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B8290E" w:rsidRDefault="005C3502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B8290E" w:rsidRDefault="005C3502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B8290E" w:rsidRDefault="005C3502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B8290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B8290E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B8290E" w:rsidRDefault="005C3502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FA4FB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A4FB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FA4FB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</w:p>
    <w:p w:rsidR="00B502CF" w:rsidRPr="00FA4FB9" w:rsidRDefault="00FA4FB9" w:rsidP="00B502CF">
      <w:pPr>
        <w:rPr>
          <w:rFonts w:ascii="Times New Roman" w:hAnsi="Times New Roman"/>
          <w:color w:val="FF0000"/>
          <w:szCs w:val="24"/>
        </w:rPr>
      </w:pPr>
      <w:r w:rsidRPr="00FA4FB9">
        <w:rPr>
          <w:rFonts w:ascii="Times New Roman" w:hAnsi="Times New Roman"/>
          <w:szCs w:val="24"/>
          <w:lang w:val="sr-Cyrl-CS"/>
        </w:rPr>
        <w:t>0</w:t>
      </w:r>
      <w:r w:rsidRPr="00FA4FB9">
        <w:rPr>
          <w:rFonts w:ascii="Times New Roman" w:hAnsi="Times New Roman"/>
          <w:szCs w:val="24"/>
        </w:rPr>
        <w:t>7</w:t>
      </w:r>
      <w:r w:rsidRP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Broj</w:t>
      </w:r>
      <w:r w:rsidRPr="00FA4FB9">
        <w:rPr>
          <w:rFonts w:ascii="Times New Roman" w:hAnsi="Times New Roman"/>
          <w:szCs w:val="24"/>
          <w:lang w:val="sr-Cyrl-CS"/>
        </w:rPr>
        <w:t>:</w:t>
      </w:r>
      <w:r w:rsidRPr="00FA4FB9">
        <w:rPr>
          <w:rFonts w:ascii="Times New Roman" w:hAnsi="Times New Roman"/>
          <w:szCs w:val="24"/>
        </w:rPr>
        <w:t xml:space="preserve"> </w:t>
      </w:r>
      <w:r w:rsidRPr="00FA4FB9">
        <w:rPr>
          <w:rFonts w:ascii="Times New Roman" w:hAnsi="Times New Roman"/>
          <w:szCs w:val="24"/>
          <w:lang w:val="sr-Cyrl-RS"/>
        </w:rPr>
        <w:t>06-2</w:t>
      </w:r>
      <w:r w:rsidRPr="00FA4FB9">
        <w:rPr>
          <w:rFonts w:ascii="Times New Roman" w:hAnsi="Times New Roman"/>
          <w:szCs w:val="24"/>
        </w:rPr>
        <w:t>/</w:t>
      </w:r>
      <w:r w:rsidR="00492CE5">
        <w:rPr>
          <w:rFonts w:ascii="Times New Roman" w:hAnsi="Times New Roman"/>
          <w:szCs w:val="24"/>
          <w:lang w:val="sr-Cyrl-RS"/>
        </w:rPr>
        <w:t>60</w:t>
      </w:r>
      <w:r w:rsidRPr="00FA4FB9">
        <w:rPr>
          <w:rFonts w:ascii="Times New Roman" w:hAnsi="Times New Roman"/>
          <w:szCs w:val="24"/>
        </w:rPr>
        <w:t>-</w:t>
      </w:r>
      <w:r w:rsidRPr="00FA4FB9">
        <w:rPr>
          <w:rFonts w:ascii="Times New Roman" w:hAnsi="Times New Roman"/>
          <w:szCs w:val="24"/>
          <w:lang w:val="sr-Cyrl-RS"/>
        </w:rPr>
        <w:t>2</w:t>
      </w:r>
      <w:r w:rsidRPr="00FA4FB9">
        <w:rPr>
          <w:rFonts w:ascii="Times New Roman" w:hAnsi="Times New Roman"/>
          <w:szCs w:val="24"/>
        </w:rPr>
        <w:t>5</w:t>
      </w:r>
      <w:r w:rsidR="00716039" w:rsidRPr="00B8290E">
        <w:rPr>
          <w:rFonts w:ascii="Times New Roman" w:hAnsi="Times New Roman"/>
          <w:lang w:val="sr-Cyrl-RS"/>
        </w:rPr>
        <w:tab/>
      </w:r>
      <w:r w:rsidR="000D029E" w:rsidRPr="00B8290E">
        <w:rPr>
          <w:rFonts w:ascii="Times New Roman" w:hAnsi="Times New Roman"/>
          <w:lang w:val="sr-Cyrl-RS"/>
        </w:rPr>
        <w:tab/>
      </w:r>
      <w:r w:rsidR="00B502CF" w:rsidRPr="00B8290E">
        <w:rPr>
          <w:rFonts w:ascii="Times New Roman" w:hAnsi="Times New Roman"/>
          <w:szCs w:val="24"/>
          <w:lang w:val="sr-Cyrl-CS"/>
        </w:rPr>
        <w:t xml:space="preserve">       </w:t>
      </w:r>
    </w:p>
    <w:p w:rsidR="00B502CF" w:rsidRPr="00B8290E" w:rsidRDefault="00492CE5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20. </w:t>
      </w:r>
      <w:r w:rsidR="005C3502">
        <w:rPr>
          <w:rFonts w:ascii="Times New Roman" w:hAnsi="Times New Roman"/>
          <w:szCs w:val="24"/>
          <w:lang w:val="sr-Cyrl-RS"/>
        </w:rPr>
        <w:t>maj</w:t>
      </w:r>
      <w:r w:rsidR="00FA4FB9">
        <w:rPr>
          <w:rFonts w:ascii="Times New Roman" w:hAnsi="Times New Roman"/>
          <w:szCs w:val="24"/>
          <w:lang w:val="sr-Cyrl-RS"/>
        </w:rPr>
        <w:t xml:space="preserve"> 2025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. </w:t>
      </w:r>
      <w:r w:rsidR="005C3502">
        <w:rPr>
          <w:rFonts w:ascii="Times New Roman" w:hAnsi="Times New Roman"/>
          <w:szCs w:val="24"/>
          <w:lang w:val="sr-Cyrl-CS"/>
        </w:rPr>
        <w:t>godine</w:t>
      </w:r>
    </w:p>
    <w:p w:rsidR="00B502CF" w:rsidRPr="00B8290E" w:rsidRDefault="005C3502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B8290E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B8290E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5C3502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B8290E" w:rsidRDefault="005C3502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TREĆE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B8290E" w:rsidRDefault="005C3502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B8290E">
        <w:rPr>
          <w:rFonts w:ascii="Times New Roman" w:hAnsi="Times New Roman"/>
          <w:b/>
          <w:szCs w:val="24"/>
        </w:rPr>
        <w:t>,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B8290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 w:rsidR="00492CE5">
        <w:rPr>
          <w:rFonts w:ascii="Times New Roman" w:hAnsi="Times New Roman"/>
          <w:b/>
          <w:szCs w:val="24"/>
          <w:lang w:val="sr-Cyrl-CS"/>
        </w:rPr>
        <w:t>13</w:t>
      </w:r>
      <w:r w:rsidR="00FA4FB9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MAJA</w:t>
      </w:r>
      <w:r w:rsidR="00FA4FB9">
        <w:rPr>
          <w:rFonts w:ascii="Times New Roman" w:hAnsi="Times New Roman"/>
          <w:b/>
          <w:szCs w:val="24"/>
          <w:lang w:val="sr-Cyrl-CS"/>
        </w:rPr>
        <w:t xml:space="preserve"> 2025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B8290E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</w:r>
      <w:r w:rsidR="005C3502">
        <w:rPr>
          <w:rFonts w:ascii="Times New Roman" w:hAnsi="Times New Roman"/>
          <w:szCs w:val="24"/>
          <w:lang w:val="sr-Cyrl-CS"/>
        </w:rPr>
        <w:t>Sednica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je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počela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u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FA4FB9">
        <w:rPr>
          <w:rFonts w:ascii="Times New Roman" w:hAnsi="Times New Roman"/>
          <w:szCs w:val="24"/>
          <w:lang w:val="sr-Cyrl-RS"/>
        </w:rPr>
        <w:t>1</w:t>
      </w:r>
      <w:r w:rsidR="00492CE5">
        <w:rPr>
          <w:rFonts w:ascii="Times New Roman" w:hAnsi="Times New Roman"/>
          <w:szCs w:val="24"/>
          <w:lang w:val="sr-Cyrl-RS"/>
        </w:rPr>
        <w:t>2</w:t>
      </w:r>
      <w:r w:rsidRPr="00B8290E">
        <w:rPr>
          <w:rFonts w:ascii="Times New Roman" w:hAnsi="Times New Roman"/>
          <w:szCs w:val="24"/>
          <w:lang w:val="sr-Cyrl-CS"/>
        </w:rPr>
        <w:t>,</w:t>
      </w:r>
      <w:r w:rsidR="000D029E" w:rsidRPr="00B8290E">
        <w:rPr>
          <w:rFonts w:ascii="Times New Roman" w:hAnsi="Times New Roman"/>
          <w:szCs w:val="24"/>
          <w:lang w:val="sr-Cyrl-CS"/>
        </w:rPr>
        <w:t>0</w:t>
      </w:r>
      <w:r w:rsidR="00312B65" w:rsidRPr="00B8290E">
        <w:rPr>
          <w:rFonts w:ascii="Times New Roman" w:hAnsi="Times New Roman"/>
          <w:szCs w:val="24"/>
          <w:lang w:val="sr-Latn-RS"/>
        </w:rPr>
        <w:t>0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časova</w:t>
      </w:r>
      <w:r w:rsidRPr="00B8290E">
        <w:rPr>
          <w:rFonts w:ascii="Times New Roman" w:hAnsi="Times New Roman"/>
          <w:szCs w:val="24"/>
          <w:lang w:val="sr-Cyrl-CS"/>
        </w:rPr>
        <w:t>.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5C3502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B829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B829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B829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="00FA4FB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Uglješa</w:t>
      </w:r>
      <w:r w:rsidR="00FA4FB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Mrdić</w:t>
      </w:r>
      <w:r w:rsidR="000D029E" w:rsidRPr="00B8290E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B829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B8290E">
        <w:rPr>
          <w:rFonts w:ascii="Times New Roman" w:hAnsi="Times New Roman"/>
          <w:szCs w:val="24"/>
          <w:lang w:val="ru-RU"/>
        </w:rPr>
        <w:t>.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</w:r>
      <w:r w:rsidR="005C3502">
        <w:rPr>
          <w:rFonts w:ascii="Times New Roman" w:hAnsi="Times New Roman"/>
          <w:szCs w:val="24"/>
          <w:lang w:val="sr-Cyrl-CS"/>
        </w:rPr>
        <w:t>Sednici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su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prisustvovali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članovi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Odbora</w:t>
      </w:r>
      <w:r w:rsidRPr="00B8290E">
        <w:rPr>
          <w:rFonts w:ascii="Times New Roman" w:hAnsi="Times New Roman"/>
          <w:szCs w:val="24"/>
          <w:lang w:val="sr-Cyrl-CS"/>
        </w:rPr>
        <w:t>: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Dragan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Nikolić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Jasmina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Palurović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Biljana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Ilić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Stošić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Lidija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Načić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Đorđe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Komlenski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Nataša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Milić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Milaš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Risto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Kostov</w:t>
      </w:r>
      <w:r w:rsidR="00492CE5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Ana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Krstić</w:t>
      </w:r>
      <w:r w:rsidR="00492CE5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Verica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Milanović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i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prof</w:t>
      </w:r>
      <w:r w:rsidR="00492CE5">
        <w:rPr>
          <w:rFonts w:ascii="Times New Roman" w:hAnsi="Times New Roman"/>
          <w:szCs w:val="24"/>
          <w:lang w:val="sr-Cyrl-CS"/>
        </w:rPr>
        <w:t xml:space="preserve">. </w:t>
      </w:r>
      <w:r w:rsidR="005C3502">
        <w:rPr>
          <w:rFonts w:ascii="Times New Roman" w:hAnsi="Times New Roman"/>
          <w:szCs w:val="24"/>
          <w:lang w:val="sr-Cyrl-CS"/>
        </w:rPr>
        <w:t>dr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Jelena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Jerinić</w:t>
      </w:r>
      <w:r w:rsidR="00F56FA3" w:rsidRPr="00B8290E">
        <w:rPr>
          <w:rFonts w:ascii="Times New Roman" w:hAnsi="Times New Roman"/>
          <w:szCs w:val="24"/>
          <w:lang w:val="sr-Cyrl-CS"/>
        </w:rPr>
        <w:t>.</w:t>
      </w:r>
    </w:p>
    <w:p w:rsidR="002D6FB3" w:rsidRPr="00B8290E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8290E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</w:r>
      <w:r w:rsidR="005C3502">
        <w:rPr>
          <w:rFonts w:ascii="Times New Roman" w:hAnsi="Times New Roman"/>
          <w:szCs w:val="24"/>
          <w:lang w:val="sr-Cyrl-CS"/>
        </w:rPr>
        <w:t>Sednici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su</w:t>
      </w:r>
      <w:r w:rsidRPr="00B8290E">
        <w:rPr>
          <w:rFonts w:ascii="Times New Roman" w:hAnsi="Times New Roman"/>
          <w:szCs w:val="24"/>
          <w:lang w:val="sr-Cyrl-CS"/>
        </w:rPr>
        <w:t xml:space="preserve">  </w:t>
      </w:r>
      <w:r w:rsidR="005C3502">
        <w:rPr>
          <w:rFonts w:ascii="Times New Roman" w:hAnsi="Times New Roman"/>
          <w:szCs w:val="24"/>
          <w:lang w:val="sr-Cyrl-CS"/>
        </w:rPr>
        <w:t>prisustvovali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i</w:t>
      </w:r>
      <w:r w:rsidRPr="00B8290E">
        <w:rPr>
          <w:rFonts w:ascii="Times New Roman" w:hAnsi="Times New Roman"/>
          <w:szCs w:val="24"/>
          <w:lang w:val="sr-Cyrl-CS"/>
        </w:rPr>
        <w:t xml:space="preserve">: </w:t>
      </w:r>
      <w:r w:rsidR="005C3502">
        <w:rPr>
          <w:rFonts w:ascii="Times New Roman" w:hAnsi="Times New Roman"/>
          <w:szCs w:val="24"/>
          <w:lang w:val="sr-Cyrl-CS"/>
        </w:rPr>
        <w:t>Goran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Spasojević</w:t>
      </w:r>
      <w:r w:rsidR="00492CE5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zamenik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člana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Jovana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Palalića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i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Boris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Bajić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, </w:t>
      </w:r>
      <w:r w:rsidR="005C3502">
        <w:rPr>
          <w:rFonts w:ascii="Times New Roman" w:hAnsi="Times New Roman"/>
          <w:szCs w:val="24"/>
          <w:lang w:val="sr-Cyrl-CS"/>
        </w:rPr>
        <w:t>zamenik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člana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prof</w:t>
      </w:r>
      <w:r w:rsidR="00FA4FB9">
        <w:rPr>
          <w:rFonts w:ascii="Times New Roman" w:hAnsi="Times New Roman"/>
          <w:szCs w:val="24"/>
          <w:lang w:val="sr-Cyrl-CS"/>
        </w:rPr>
        <w:t xml:space="preserve">. </w:t>
      </w:r>
      <w:r w:rsidR="005C3502">
        <w:rPr>
          <w:rFonts w:ascii="Times New Roman" w:hAnsi="Times New Roman"/>
          <w:szCs w:val="24"/>
          <w:lang w:val="sr-Cyrl-CS"/>
        </w:rPr>
        <w:t>dr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Balinta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Pastora</w:t>
      </w:r>
      <w:r w:rsidR="00FA4FB9">
        <w:rPr>
          <w:rFonts w:ascii="Times New Roman" w:hAnsi="Times New Roman"/>
          <w:szCs w:val="24"/>
          <w:lang w:val="sr-Cyrl-CS"/>
        </w:rPr>
        <w:t xml:space="preserve">. </w:t>
      </w: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446BB" w:rsidRDefault="005C3502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 w:rsidRPr="00B8290E">
        <w:rPr>
          <w:rFonts w:ascii="Times New Roman" w:hAnsi="Times New Roman"/>
          <w:szCs w:val="24"/>
          <w:lang w:val="sr-Cyrl-CS"/>
        </w:rPr>
        <w:t>:</w:t>
      </w:r>
      <w:r w:rsidR="00CE15F4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Pavle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Grbović</w:t>
      </w:r>
      <w:r w:rsidR="00492CE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Aleksandar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Ivanović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Filip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Tatalović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D48D3" w:rsidRPr="00B8290E">
        <w:rPr>
          <w:rFonts w:ascii="Times New Roman" w:hAnsi="Times New Roman"/>
          <w:szCs w:val="24"/>
          <w:lang w:val="sr-Cyrl-CS"/>
        </w:rPr>
        <w:t>.</w:t>
      </w:r>
    </w:p>
    <w:p w:rsidR="00492CE5" w:rsidRDefault="00492CE5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55430" w:rsidRDefault="005C3502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Dejan</w:t>
      </w:r>
      <w:r w:rsidR="005E7CF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Damjanović</w:t>
      </w:r>
      <w:r w:rsidR="005E7CF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direktor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Nataša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Božić</w:t>
      </w:r>
      <w:r w:rsidR="005E7CF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sekretar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855430">
        <w:rPr>
          <w:rFonts w:ascii="Times New Roman" w:hAnsi="Times New Roman"/>
          <w:szCs w:val="24"/>
          <w:lang w:val="sr-Cyrl-CS"/>
        </w:rPr>
        <w:t>.</w:t>
      </w:r>
    </w:p>
    <w:p w:rsidR="005E7CFE" w:rsidRDefault="005E7CFE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92CE5" w:rsidRPr="00B8290E" w:rsidRDefault="005C3502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poslanica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Tijana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Perić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Diligenski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492C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E7CFE">
        <w:rPr>
          <w:rFonts w:ascii="Times New Roman" w:hAnsi="Times New Roman"/>
          <w:szCs w:val="24"/>
          <w:lang w:val="sr-Cyrl-CS"/>
        </w:rPr>
        <w:t>.</w:t>
      </w:r>
    </w:p>
    <w:p w:rsidR="00CE15F4" w:rsidRPr="00B8290E" w:rsidRDefault="00CE15F4" w:rsidP="008B3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7CFE" w:rsidRPr="006A0BE0" w:rsidRDefault="005C3502" w:rsidP="005E7CFE">
      <w:pPr>
        <w:ind w:firstLine="720"/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  <w:r>
        <w:rPr>
          <w:rFonts w:ascii="Times New Roman" w:eastAsiaTheme="minorEastAsia" w:hAnsi="Times New Roman" w:cstheme="minorBidi"/>
          <w:szCs w:val="24"/>
          <w:lang w:val="sr-Cyrl-CS"/>
        </w:rPr>
        <w:t>Pre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utvrđivanja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dnevnog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reda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</w:t>
      </w:r>
      <w:r>
        <w:rPr>
          <w:rFonts w:ascii="Times New Roman" w:hAnsi="Times New Roman"/>
          <w:szCs w:val="24"/>
          <w:lang w:val="sr-Cyrl-CS"/>
        </w:rPr>
        <w:t>redsednik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je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obavestio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7174D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174D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7174D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7174D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7174D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nije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bilo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primedbi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pisanoj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formi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5E7CFE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Druge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sednice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Odbora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theme="minorBidi"/>
          <w:szCs w:val="24"/>
          <w:lang w:val="sr-Cyrl-CS"/>
        </w:rPr>
        <w:t>pa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je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stavio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glasanje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theme="minorBidi"/>
          <w:szCs w:val="24"/>
          <w:lang w:val="sr-Cyrl-CS"/>
        </w:rPr>
        <w:t>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članovi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i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zamenici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članova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Odbora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su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većinom</w:t>
      </w:r>
      <w:r w:rsidR="005E7CFE" w:rsidRPr="008B34DA">
        <w:rPr>
          <w:rFonts w:ascii="Times New Roman" w:eastAsiaTheme="minorEastAsia" w:hAnsi="Times New Roman" w:cstheme="minorBidi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glasova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usvojili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Zapisnik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5E7CFE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RS"/>
        </w:rPr>
        <w:t>Druge</w:t>
      </w:r>
      <w:r w:rsidR="005E7CFE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sednice</w:t>
      </w:r>
      <w:r w:rsidR="005E7CFE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održane</w:t>
      </w:r>
      <w:r w:rsidR="005E7CFE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B40BD6">
        <w:rPr>
          <w:rFonts w:ascii="Times New Roman" w:eastAsiaTheme="minorEastAsia" w:hAnsi="Times New Roman" w:cstheme="minorBidi"/>
          <w:szCs w:val="24"/>
          <w:lang w:val="sr-Cyrl-CS"/>
        </w:rPr>
        <w:t>28</w:t>
      </w:r>
      <w:r w:rsidR="002E3363">
        <w:rPr>
          <w:rFonts w:ascii="Times New Roman" w:eastAsiaTheme="minorEastAsia" w:hAnsi="Times New Roman"/>
          <w:szCs w:val="24"/>
          <w:lang w:val="sr-Cyrl-RS"/>
        </w:rPr>
        <w:t xml:space="preserve">. </w:t>
      </w:r>
      <w:r>
        <w:rPr>
          <w:rFonts w:ascii="Times New Roman" w:eastAsiaTheme="minorEastAsia" w:hAnsi="Times New Roman"/>
          <w:szCs w:val="24"/>
          <w:lang w:val="sr-Cyrl-RS"/>
        </w:rPr>
        <w:t>februara</w:t>
      </w:r>
      <w:r w:rsidR="005E7CFE">
        <w:rPr>
          <w:rFonts w:ascii="Times New Roman" w:eastAsiaTheme="minorEastAsia" w:hAnsi="Times New Roman"/>
          <w:szCs w:val="24"/>
          <w:lang w:val="sr-Cyrl-CS"/>
        </w:rPr>
        <w:t xml:space="preserve"> 2025</w:t>
      </w:r>
      <w:r w:rsidR="005E7CFE">
        <w:rPr>
          <w:rFonts w:ascii="Times New Roman" w:eastAsiaTheme="minorEastAsia" w:hAnsi="Times New Roman" w:cstheme="minorBidi"/>
          <w:szCs w:val="24"/>
          <w:lang w:val="sr-Latn-RS"/>
        </w:rPr>
        <w:t>.</w:t>
      </w:r>
      <w:r w:rsidR="005E7CFE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godine</w:t>
      </w:r>
      <w:r w:rsidR="005E7CFE" w:rsidRPr="008B34DA">
        <w:rPr>
          <w:rFonts w:ascii="Times New Roman" w:eastAsiaTheme="minorEastAsia" w:hAnsi="Times New Roman" w:cstheme="minorBidi"/>
          <w:szCs w:val="24"/>
          <w:lang w:val="sr-Cyrl-CS"/>
        </w:rPr>
        <w:t>.</w:t>
      </w:r>
    </w:p>
    <w:p w:rsidR="005E7CFE" w:rsidRDefault="005E7CFE" w:rsidP="006A0BE0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A0BE0" w:rsidRDefault="005C3502" w:rsidP="008047C6">
      <w:pPr>
        <w:ind w:firstLine="720"/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E7CFE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E7CF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E7CFE">
        <w:rPr>
          <w:rFonts w:ascii="Times New Roman" w:hAnsi="Times New Roman"/>
          <w:szCs w:val="24"/>
          <w:lang w:val="sr-Cyrl-CS"/>
        </w:rPr>
        <w:t xml:space="preserve"> 82</w:t>
      </w:r>
      <w:r w:rsidR="005E4019">
        <w:rPr>
          <w:rFonts w:ascii="Times New Roman" w:hAnsi="Times New Roman"/>
          <w:szCs w:val="24"/>
          <w:lang w:val="sr-Cyrl-CS"/>
        </w:rPr>
        <w:t>.</w:t>
      </w:r>
      <w:r w:rsidR="005E7CF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E7CFE">
        <w:rPr>
          <w:rFonts w:ascii="Times New Roman" w:hAnsi="Times New Roman"/>
          <w:szCs w:val="24"/>
          <w:lang w:val="sr-Cyrl-CS"/>
        </w:rPr>
        <w:t xml:space="preserve"> 92. </w:t>
      </w:r>
      <w:r>
        <w:rPr>
          <w:rFonts w:ascii="Times New Roman" w:hAnsi="Times New Roman"/>
          <w:szCs w:val="24"/>
          <w:lang w:val="sr-Cyrl-CS"/>
        </w:rPr>
        <w:t>stav</w:t>
      </w:r>
      <w:r w:rsidR="005E7CFE">
        <w:rPr>
          <w:rFonts w:ascii="Times New Roman" w:hAnsi="Times New Roman"/>
          <w:szCs w:val="24"/>
          <w:lang w:val="sr-Cyrl-CS"/>
        </w:rPr>
        <w:t xml:space="preserve"> 2.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E4019">
        <w:rPr>
          <w:rFonts w:ascii="Times New Roman" w:hAnsi="Times New Roman"/>
          <w:szCs w:val="24"/>
          <w:lang w:val="sr-Cyrl-CS"/>
        </w:rPr>
        <w:t xml:space="preserve"> 4. </w:t>
      </w:r>
      <w:r>
        <w:rPr>
          <w:rFonts w:ascii="Times New Roman" w:hAnsi="Times New Roman"/>
          <w:szCs w:val="24"/>
          <w:lang w:val="sr-Cyrl-CS"/>
        </w:rPr>
        <w:t>Poslovnika</w:t>
      </w:r>
      <w:r w:rsidR="005E4019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5E4019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Verica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Milanović</w:t>
      </w:r>
      <w:r w:rsidR="005E401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članica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E401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zajedno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narodnom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poslanicom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Tijanom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Perić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Diligenski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podnela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dnevni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Treće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sednice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dopuni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 w:rsidR="00B22DE0">
        <w:rPr>
          <w:rFonts w:ascii="Times New Roman" w:hAnsi="Times New Roman"/>
          <w:szCs w:val="24"/>
          <w:lang w:val="sr-Latn-RS"/>
        </w:rPr>
        <w:t>„</w:t>
      </w:r>
      <w:r>
        <w:rPr>
          <w:rFonts w:ascii="Times New Roman" w:hAnsi="Times New Roman"/>
          <w:szCs w:val="24"/>
          <w:lang w:val="sr-Cyrl-CS"/>
        </w:rPr>
        <w:t>Zahtev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razrešenje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direktora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5E401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B22DE0">
        <w:rPr>
          <w:rFonts w:ascii="Times New Roman" w:hAnsi="Times New Roman"/>
          <w:szCs w:val="24"/>
          <w:lang w:val="sr-Latn-RS"/>
        </w:rPr>
        <w:t>“</w:t>
      </w:r>
      <w:r w:rsidR="005E4019">
        <w:rPr>
          <w:rFonts w:ascii="Times New Roman" w:hAnsi="Times New Roman"/>
          <w:szCs w:val="24"/>
          <w:lang w:val="sr-Cyrl-CS"/>
        </w:rPr>
        <w:t>,</w:t>
      </w:r>
      <w:r w:rsidR="005E4019" w:rsidRP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pa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je</w:t>
      </w:r>
      <w:r w:rsidR="005E4019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stavio</w:t>
      </w:r>
      <w:r w:rsidR="005E4019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na</w:t>
      </w:r>
      <w:r w:rsidR="005E4019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glasanje</w:t>
      </w:r>
      <w:r w:rsidR="00B22DE0">
        <w:rPr>
          <w:rFonts w:ascii="Times New Roman" w:eastAsiaTheme="minorEastAsia" w:hAnsi="Times New Roman" w:cstheme="minorBidi"/>
          <w:szCs w:val="24"/>
          <w:lang w:val="sr-Latn-R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RS"/>
        </w:rPr>
        <w:t>navedeni</w:t>
      </w:r>
      <w:r w:rsidR="00B22DE0">
        <w:rPr>
          <w:rFonts w:ascii="Times New Roman" w:eastAsiaTheme="minorEastAsia" w:hAnsi="Times New Roman" w:cstheme="minorBidi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RS"/>
        </w:rPr>
        <w:t>predlog</w:t>
      </w:r>
      <w:r w:rsidR="00B22DE0">
        <w:rPr>
          <w:rFonts w:ascii="Times New Roman" w:eastAsiaTheme="minorEastAsia" w:hAnsi="Times New Roman" w:cstheme="minorBidi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theme="minorBidi"/>
          <w:szCs w:val="24"/>
          <w:lang w:val="sr-Cyrl-RS"/>
        </w:rPr>
        <w:t>Č</w:t>
      </w:r>
      <w:r>
        <w:rPr>
          <w:rFonts w:ascii="Times New Roman" w:eastAsiaTheme="minorEastAsia" w:hAnsi="Times New Roman" w:cstheme="minorBidi"/>
          <w:szCs w:val="24"/>
          <w:lang w:val="sr-Cyrl-CS"/>
        </w:rPr>
        <w:t>lanovi</w:t>
      </w:r>
      <w:r w:rsidR="002E3363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i</w:t>
      </w:r>
      <w:r w:rsidR="002E3363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zamenici</w:t>
      </w:r>
      <w:r w:rsidR="002E3363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članova</w:t>
      </w:r>
      <w:r w:rsidR="002E3363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Odbora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većinom</w:t>
      </w:r>
      <w:r w:rsidR="00B22DE0" w:rsidRPr="00B22DE0">
        <w:rPr>
          <w:rFonts w:ascii="Times New Roman" w:eastAsiaTheme="minorEastAsia" w:hAnsi="Times New Roman" w:cstheme="minorBidi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glasova</w:t>
      </w:r>
      <w:r w:rsidR="00B22DE0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nisu</w:t>
      </w:r>
      <w:r w:rsidR="002E3363">
        <w:rPr>
          <w:rFonts w:ascii="Times New Roman" w:eastAsiaTheme="minorEastAsia" w:hAnsi="Times New Roman" w:cstheme="minorBidi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usvojili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predloženu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dopunu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dnevnog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reda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. </w:t>
      </w:r>
    </w:p>
    <w:p w:rsidR="006A0BE0" w:rsidRDefault="006A0BE0" w:rsidP="006A0BE0">
      <w:pPr>
        <w:ind w:firstLine="720"/>
        <w:jc w:val="both"/>
        <w:rPr>
          <w:rFonts w:ascii="Times New Roman" w:eastAsiaTheme="minorEastAsia" w:hAnsi="Times New Roman"/>
          <w:szCs w:val="24"/>
          <w:lang w:val="sr-Cyrl-RS"/>
        </w:rPr>
      </w:pPr>
    </w:p>
    <w:p w:rsidR="00B84E7F" w:rsidRPr="00B22DE0" w:rsidRDefault="00B22DE0" w:rsidP="00B22DE0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  <w:r w:rsidR="005C3502">
        <w:rPr>
          <w:rFonts w:ascii="Times New Roman" w:hAnsi="Times New Roman"/>
          <w:szCs w:val="24"/>
          <w:lang w:val="sr-Cyrl-CS"/>
        </w:rPr>
        <w:t>Članovi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i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zamenici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članova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Odbora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su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eastAsiaTheme="minorEastAsia" w:hAnsi="Times New Roman"/>
          <w:b/>
          <w:szCs w:val="24"/>
          <w:lang w:val="sr-Cyrl-CS"/>
        </w:rPr>
        <w:t>većinom</w:t>
      </w:r>
      <w:r w:rsidR="008B7E9E" w:rsidRPr="000969AE">
        <w:rPr>
          <w:rFonts w:ascii="Times New Roman" w:eastAsiaTheme="minorEastAsia" w:hAnsi="Times New Roman"/>
          <w:b/>
          <w:szCs w:val="24"/>
          <w:lang w:val="sr-Cyrl-CS"/>
        </w:rPr>
        <w:t xml:space="preserve"> </w:t>
      </w:r>
      <w:r w:rsidR="005C3502">
        <w:rPr>
          <w:rFonts w:ascii="Times New Roman" w:eastAsiaTheme="minorEastAsia" w:hAnsi="Times New Roman"/>
          <w:b/>
          <w:szCs w:val="24"/>
          <w:lang w:val="sr-Cyrl-CS"/>
        </w:rPr>
        <w:t>glasova</w:t>
      </w:r>
      <w:r w:rsidR="008B7E9E">
        <w:rPr>
          <w:rFonts w:ascii="Times New Roman" w:eastAsiaTheme="minorEastAsia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utvrdili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sledeći</w:t>
      </w:r>
    </w:p>
    <w:p w:rsidR="00D8123C" w:rsidRPr="00B8290E" w:rsidRDefault="005C3502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  <w:r w:rsidR="002E3363">
        <w:rPr>
          <w:rFonts w:ascii="Times New Roman" w:hAnsi="Times New Roman"/>
          <w:szCs w:val="24"/>
          <w:lang w:val="sr-Cyrl-RS"/>
        </w:rPr>
        <w:t xml:space="preserve"> :</w:t>
      </w:r>
    </w:p>
    <w:p w:rsidR="00CE15F4" w:rsidRPr="00B8290E" w:rsidRDefault="00CE15F4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855430" w:rsidRPr="00FA1FC5" w:rsidRDefault="005C3502" w:rsidP="00855430">
      <w:pPr>
        <w:pStyle w:val="NoSpacing"/>
        <w:numPr>
          <w:ilvl w:val="0"/>
          <w:numId w:val="8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7174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8047C6" w:rsidRP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(02-475/25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47C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11F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430" w:rsidRDefault="00855430" w:rsidP="009660D8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9660D8" w:rsidRDefault="005C3502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E11F7E" w:rsidRPr="00D91E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E11F7E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 w:hint="eastAsia"/>
          <w:szCs w:val="24"/>
          <w:lang w:val="sr-Cyrl-CS"/>
        </w:rPr>
        <w:t>Davanje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saglasnosti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Pravilnik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unutrašnjem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uređenju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sistematizaciji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radnih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mesta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Službi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Agencije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sprečavanje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korupcije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dostavila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Agencija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sprečavanje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korupcije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(02-475/25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17. </w:t>
      </w:r>
      <w:r>
        <w:rPr>
          <w:rFonts w:ascii="Times New Roman" w:hAnsi="Times New Roman" w:hint="eastAsia"/>
          <w:szCs w:val="24"/>
          <w:lang w:val="sr-Cyrl-CS"/>
        </w:rPr>
        <w:t>marta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2025.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E11F7E" w:rsidRPr="00E11F7E">
        <w:rPr>
          <w:rFonts w:ascii="Times New Roman" w:hAnsi="Times New Roman"/>
          <w:szCs w:val="24"/>
          <w:lang w:val="sr-Cyrl-CS"/>
        </w:rPr>
        <w:t>)</w:t>
      </w:r>
      <w:r w:rsidR="00E11F7E">
        <w:rPr>
          <w:rFonts w:ascii="Times New Roman" w:hAnsi="Times New Roman"/>
          <w:szCs w:val="24"/>
          <w:lang w:val="sr-Cyrl-CS"/>
        </w:rPr>
        <w:t>.</w:t>
      </w:r>
    </w:p>
    <w:p w:rsidR="00E11F7E" w:rsidRDefault="00E11F7E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E11F7E" w:rsidRDefault="005C3502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E11F7E">
        <w:rPr>
          <w:rFonts w:ascii="Times New Roman" w:hAnsi="Times New Roman"/>
          <w:szCs w:val="24"/>
          <w:lang w:val="sr-Cyrl-CS"/>
        </w:rPr>
        <w:t xml:space="preserve"> 30</w:t>
      </w:r>
      <w:r w:rsidR="00B40BD6">
        <w:rPr>
          <w:rFonts w:ascii="Times New Roman" w:hAnsi="Times New Roman"/>
          <w:szCs w:val="24"/>
          <w:lang w:val="sr-Cyrl-CS"/>
        </w:rPr>
        <w:t>.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E11F7E">
        <w:rPr>
          <w:rFonts w:ascii="Times New Roman" w:hAnsi="Times New Roman"/>
          <w:szCs w:val="24"/>
          <w:lang w:val="sr-Cyrl-CS"/>
        </w:rPr>
        <w:t xml:space="preserve"> 3. </w:t>
      </w:r>
      <w:r>
        <w:rPr>
          <w:rFonts w:ascii="Times New Roman" w:hAnsi="Times New Roman"/>
          <w:szCs w:val="24"/>
          <w:lang w:val="sr-Cyrl-CS"/>
        </w:rPr>
        <w:t>Zakona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propisano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uređenje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sistematizacija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radnih</w:t>
      </w:r>
      <w:r w:rsidR="00E11F7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mesta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Službi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E11F7E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tekstu</w:t>
      </w:r>
      <w:r w:rsidR="00E11F7E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Agencija</w:t>
      </w:r>
      <w:r w:rsidR="00E11F7E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uređuju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aktom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donosi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direktor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2E3363">
        <w:rPr>
          <w:rFonts w:ascii="Times New Roman" w:hAnsi="Times New Roman"/>
          <w:szCs w:val="24"/>
          <w:lang w:val="sr-Cyrl-CS"/>
        </w:rPr>
        <w:t>,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pribavljenom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saglasnost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nadležnog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poslove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državne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B22DE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direktor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dopisom</w:t>
      </w:r>
      <w:r w:rsidR="001204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1204A9">
        <w:rPr>
          <w:rFonts w:ascii="Times New Roman" w:hAnsi="Times New Roman"/>
          <w:szCs w:val="24"/>
          <w:lang w:val="sr-Cyrl-CS"/>
        </w:rPr>
        <w:t xml:space="preserve"> 17. </w:t>
      </w:r>
      <w:r>
        <w:rPr>
          <w:rFonts w:ascii="Times New Roman" w:hAnsi="Times New Roman"/>
          <w:szCs w:val="24"/>
          <w:lang w:val="sr-Cyrl-CS"/>
        </w:rPr>
        <w:t>marta</w:t>
      </w:r>
      <w:r w:rsidR="001204A9">
        <w:rPr>
          <w:rFonts w:ascii="Times New Roman" w:hAnsi="Times New Roman"/>
          <w:szCs w:val="24"/>
          <w:lang w:val="sr-Cyrl-CS"/>
        </w:rPr>
        <w:t xml:space="preserve"> 2025. </w:t>
      </w:r>
      <w:r>
        <w:rPr>
          <w:rFonts w:ascii="Times New Roman" w:hAnsi="Times New Roman"/>
          <w:szCs w:val="24"/>
          <w:lang w:val="sr-Cyrl-CS"/>
        </w:rPr>
        <w:t>godine</w:t>
      </w:r>
      <w:r w:rsidR="001204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E11F7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dostavio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pravilnika</w:t>
      </w:r>
      <w:r w:rsidR="00E11F7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unutrašnjem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uređenju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sistematizaciji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radnih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mesta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Službi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Agencije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sprečavanje</w:t>
      </w:r>
      <w:r w:rsidR="00E11F7E" w:rsidRPr="00E11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korupcije</w:t>
      </w:r>
      <w:r w:rsidR="001204A9">
        <w:rPr>
          <w:rFonts w:ascii="Times New Roman" w:hAnsi="Times New Roman"/>
          <w:szCs w:val="24"/>
          <w:lang w:val="sr-Cyrl-CS"/>
        </w:rPr>
        <w:t xml:space="preserve"> </w:t>
      </w:r>
      <w:r w:rsidR="00B64F00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u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tekstu</w:t>
      </w:r>
      <w:r w:rsidR="00B64F00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Pravilnik</w:t>
      </w:r>
      <w:r w:rsidR="00B64F00">
        <w:rPr>
          <w:rFonts w:ascii="Times New Roman" w:hAnsi="Times New Roman"/>
          <w:szCs w:val="24"/>
          <w:lang w:val="sr-Cyrl-CS"/>
        </w:rPr>
        <w:t>)</w:t>
      </w:r>
      <w:r w:rsidR="007174D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kao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E33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mišljenje</w:t>
      </w:r>
      <w:r w:rsidR="002E33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1204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1204A9">
        <w:rPr>
          <w:rFonts w:ascii="Times New Roman" w:hAnsi="Times New Roman"/>
          <w:szCs w:val="24"/>
          <w:lang w:val="sr-Cyrl-CS"/>
        </w:rPr>
        <w:t>.</w:t>
      </w:r>
    </w:p>
    <w:p w:rsidR="001204A9" w:rsidRDefault="001204A9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B22DE0" w:rsidRDefault="005C3502" w:rsidP="009A3372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Dejan</w:t>
      </w:r>
      <w:r w:rsidR="001204A9" w:rsidRPr="00214BC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Damjanović</w:t>
      </w:r>
      <w:r w:rsidR="00B64F00">
        <w:rPr>
          <w:rFonts w:ascii="Times New Roman" w:hAnsi="Times New Roman"/>
          <w:szCs w:val="24"/>
        </w:rPr>
        <w:t xml:space="preserve"> je </w:t>
      </w:r>
      <w:r>
        <w:rPr>
          <w:rFonts w:ascii="Times New Roman" w:hAnsi="Times New Roman"/>
          <w:szCs w:val="24"/>
          <w:lang w:val="sr-Cyrl-RS"/>
        </w:rPr>
        <w:t>predstavio</w:t>
      </w:r>
      <w:r w:rsidR="00B64F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Pravilnik</w:t>
      </w:r>
      <w:r w:rsidR="00B64F0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navodeći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dobio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pozitivno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mišenje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7174D0">
        <w:rPr>
          <w:rFonts w:ascii="Times New Roman" w:hAnsi="Times New Roman"/>
          <w:szCs w:val="24"/>
          <w:lang w:val="sr-Cyrl-CS"/>
        </w:rPr>
        <w:t xml:space="preserve"> </w:t>
      </w:r>
      <w:r w:rsidR="00B64F00">
        <w:rPr>
          <w:rFonts w:ascii="Times New Roman" w:hAnsi="Times New Roman"/>
          <w:szCs w:val="24"/>
          <w:lang w:val="sr-Cyrl-CS"/>
        </w:rPr>
        <w:t xml:space="preserve">11. </w:t>
      </w:r>
      <w:r>
        <w:rPr>
          <w:rFonts w:ascii="Times New Roman" w:hAnsi="Times New Roman"/>
          <w:szCs w:val="24"/>
          <w:lang w:val="sr-Cyrl-CS"/>
        </w:rPr>
        <w:t>marta</w:t>
      </w:r>
      <w:r w:rsidR="00B64F00">
        <w:rPr>
          <w:rFonts w:ascii="Times New Roman" w:hAnsi="Times New Roman"/>
          <w:szCs w:val="24"/>
          <w:lang w:val="sr-Cyrl-CS"/>
        </w:rPr>
        <w:t xml:space="preserve"> 2025. </w:t>
      </w:r>
      <w:r>
        <w:rPr>
          <w:rFonts w:ascii="Times New Roman" w:hAnsi="Times New Roman"/>
          <w:szCs w:val="24"/>
          <w:lang w:val="sr-Cyrl-CS"/>
        </w:rPr>
        <w:t>godine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izmene</w:t>
      </w:r>
      <w:r w:rsidR="007174D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nužne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svrsishodnijeg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uređenja</w:t>
      </w:r>
      <w:r w:rsidR="00B64F0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bolje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organizacije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05483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ekonomičnosti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unapređenja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efikasnosti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obavljanju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nadležnosti</w:t>
      </w:r>
      <w:r w:rsidR="00B64F0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05483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Ukazao</w:t>
      </w:r>
      <w:r w:rsidR="000548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548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48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548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Pravilniku</w:t>
      </w:r>
      <w:r w:rsidR="000548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nema</w:t>
      </w:r>
      <w:r w:rsidR="000548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značajnih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postojeću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unutrašnju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organizaciju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pitanju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racionalnija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efikasnija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preraspodela</w:t>
      </w:r>
      <w:r w:rsidR="007174D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7174D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između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unutrašnjih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organizacionih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jedinica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pravne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poslove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lobiranje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obuhvatao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nesrodnih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podeljen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dva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sektora</w:t>
      </w:r>
      <w:r w:rsidR="000C6A42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Sektor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procenu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rizika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propisima</w:t>
      </w:r>
      <w:r w:rsidR="000C6A4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lobiranje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predstavke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kadrovske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pravne</w:t>
      </w:r>
      <w:r w:rsidR="000C6A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poslove</w:t>
      </w:r>
      <w:r w:rsidR="000C6A42">
        <w:rPr>
          <w:rFonts w:ascii="Times New Roman" w:hAnsi="Times New Roman"/>
          <w:szCs w:val="24"/>
          <w:lang w:val="sr-Cyrl-CS"/>
        </w:rPr>
        <w:t>)</w:t>
      </w:r>
      <w:r w:rsidR="009A3372">
        <w:rPr>
          <w:rFonts w:ascii="Times New Roman" w:hAnsi="Times New Roman"/>
          <w:szCs w:val="24"/>
          <w:lang w:val="sr-Cyrl-CS"/>
        </w:rPr>
        <w:t xml:space="preserve">. </w:t>
      </w:r>
    </w:p>
    <w:p w:rsidR="00B22DE0" w:rsidRDefault="005C3502" w:rsidP="009A3372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Pravilnikom</w:t>
      </w:r>
      <w:r w:rsidR="00763B59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formiran</w:t>
      </w:r>
      <w:r w:rsidR="002E33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istraživanje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analitiku</w:t>
      </w:r>
      <w:r w:rsidR="00763B5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imajući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63B59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763B59" w:rsidRP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unutrašnje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jedinice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istraživanje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analitiku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neopravdano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funkcionisale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različitim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sektorima</w:t>
      </w:r>
      <w:r w:rsidR="00763B5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</w:t>
      </w:r>
      <w:r w:rsidR="002E33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E33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2E33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analitikom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pokriven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sektora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Agenciji</w:t>
      </w:r>
      <w:r w:rsidR="00763B59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Ostale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novine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Pravilniku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preoblikovanje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postojećih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unutrašnjih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organizacionih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jedinica</w:t>
      </w:r>
      <w:r w:rsidR="009A33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redefinisanje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brojnosti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kvaliteta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radnih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mesta</w:t>
      </w:r>
      <w:r w:rsidR="00763B59">
        <w:rPr>
          <w:rFonts w:ascii="Times New Roman" w:hAnsi="Times New Roman"/>
          <w:szCs w:val="24"/>
          <w:lang w:val="sr-Cyrl-CS"/>
        </w:rPr>
        <w:t xml:space="preserve">. </w:t>
      </w:r>
    </w:p>
    <w:p w:rsidR="00CE15F4" w:rsidRDefault="005C3502" w:rsidP="009A3372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Detaljno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obrazložio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novu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organizacionu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šemu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F453D5">
        <w:rPr>
          <w:rFonts w:ascii="Times New Roman" w:hAnsi="Times New Roman"/>
          <w:szCs w:val="24"/>
          <w:lang w:val="sr-Cyrl-CS"/>
        </w:rPr>
        <w:t>.</w:t>
      </w:r>
    </w:p>
    <w:p w:rsidR="00F453D5" w:rsidRDefault="00F453D5" w:rsidP="009A3372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9A3372" w:rsidRPr="00F453D5" w:rsidRDefault="005C3502" w:rsidP="00F453D5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Nakon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uvodnog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izlaganja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predsedavajući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453D5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učestvovali</w:t>
      </w:r>
      <w:r w:rsidR="009A3372" w:rsidRPr="009A337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Verica</w:t>
      </w:r>
      <w:r w:rsidR="009A3372" w:rsidRP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Milanović</w:t>
      </w:r>
      <w:r w:rsidR="009A3372" w:rsidRPr="009A33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Dejan</w:t>
      </w:r>
      <w:r w:rsidR="009A3372" w:rsidRPr="009A33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Damjanović</w:t>
      </w:r>
      <w:r w:rsidR="009A3372" w:rsidRPr="009A3372">
        <w:rPr>
          <w:rFonts w:ascii="Times New Roman" w:hAnsi="Times New Roman"/>
          <w:szCs w:val="24"/>
          <w:lang w:val="sr-Cyrl-CS"/>
        </w:rPr>
        <w:t>,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Jerinić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Đorđe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Komlenski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Tijana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Perić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Diligenski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9A3372" w:rsidRPr="009A3372">
        <w:rPr>
          <w:rFonts w:ascii="Times New Roman" w:hAnsi="Times New Roman"/>
          <w:szCs w:val="24"/>
          <w:lang w:val="sr-Cyrl-RS"/>
        </w:rPr>
        <w:t>,</w:t>
      </w:r>
      <w:r w:rsidR="009A3372" w:rsidRPr="009A3372">
        <w:rPr>
          <w:rFonts w:asciiTheme="minorHAnsi" w:hAnsiTheme="minorHAnsi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Risto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Kostov</w:t>
      </w:r>
      <w:r w:rsidR="009A3372" w:rsidRPr="009A3372">
        <w:rPr>
          <w:rFonts w:ascii="Times New Roman" w:hAnsi="Times New Roman"/>
          <w:szCs w:val="24"/>
          <w:lang w:val="sr-Cyrl-RS"/>
        </w:rPr>
        <w:t>,</w:t>
      </w:r>
      <w:r w:rsidR="009A3372" w:rsidRPr="009A3372">
        <w:rPr>
          <w:rFonts w:asciiTheme="minorHAnsi" w:hAnsiTheme="minorHAnsi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Biljana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Ilić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Stošić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A3372" w:rsidRPr="009A3372">
        <w:rPr>
          <w:rFonts w:asciiTheme="minorHAnsi" w:hAnsiTheme="minorHAnsi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Boris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Bajić</w:t>
      </w:r>
      <w:r w:rsidR="009A3372">
        <w:rPr>
          <w:rFonts w:ascii="Times New Roman" w:hAnsi="Times New Roman"/>
          <w:szCs w:val="24"/>
          <w:lang w:val="sr-Cyrl-RS"/>
        </w:rPr>
        <w:t>.</w:t>
      </w:r>
    </w:p>
    <w:p w:rsidR="001B0BD7" w:rsidRDefault="001B0BD7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1B0BD7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Verica</w:t>
      </w:r>
      <w:r w:rsidR="001B0BD7" w:rsidRPr="00214BC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Milanović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izjavila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žaljenje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neprihvatanjem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njenog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>
        <w:rPr>
          <w:rFonts w:ascii="Times New Roman" w:hAnsi="Times New Roman"/>
          <w:szCs w:val="24"/>
          <w:lang w:val="sr-Cyrl-RS"/>
        </w:rPr>
        <w:t>d</w:t>
      </w:r>
      <w:r>
        <w:rPr>
          <w:rFonts w:ascii="Times New Roman" w:hAnsi="Times New Roman"/>
          <w:szCs w:val="24"/>
          <w:lang w:val="sr-Cyrl-CS"/>
        </w:rPr>
        <w:t>loga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dopunu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iznela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direktor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otklonio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sumnje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njegovim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radom</w:t>
      </w:r>
      <w:r w:rsidR="00267C65">
        <w:rPr>
          <w:rFonts w:ascii="Times New Roman" w:hAnsi="Times New Roman"/>
          <w:szCs w:val="24"/>
          <w:lang w:val="sr-Cyrl-CS"/>
        </w:rPr>
        <w:t>,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motivisale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podnese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takav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B0BD7">
        <w:rPr>
          <w:rFonts w:ascii="Times New Roman" w:hAnsi="Times New Roman"/>
          <w:szCs w:val="24"/>
          <w:lang w:val="sr-Cyrl-CS"/>
        </w:rPr>
        <w:t>.</w:t>
      </w:r>
    </w:p>
    <w:p w:rsidR="00C30126" w:rsidRDefault="005C3502" w:rsidP="00C30126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Podsetila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0BD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Agencija</w:t>
      </w:r>
      <w:r w:rsidR="00F453D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osnivanja</w:t>
      </w:r>
      <w:r w:rsidR="00C30126">
        <w:rPr>
          <w:rFonts w:ascii="Times New Roman" w:hAnsi="Times New Roman"/>
          <w:szCs w:val="24"/>
          <w:lang w:val="sr-Cyrl-CS"/>
        </w:rPr>
        <w:t xml:space="preserve"> 2010. </w:t>
      </w:r>
      <w:r>
        <w:rPr>
          <w:rFonts w:ascii="Times New Roman" w:hAnsi="Times New Roman"/>
          <w:szCs w:val="24"/>
          <w:lang w:val="sr-Cyrl-CS"/>
        </w:rPr>
        <w:t>godine</w:t>
      </w:r>
      <w:r w:rsidR="00C3012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više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menjala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</w:t>
      </w:r>
      <w:r w:rsidR="00C3012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uz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navođenje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obrazloženih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F453D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453D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njenom</w:t>
      </w:r>
      <w:r w:rsidR="00F45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F453D5">
        <w:rPr>
          <w:rFonts w:ascii="Times New Roman" w:hAnsi="Times New Roman"/>
          <w:szCs w:val="24"/>
          <w:lang w:val="sr-Cyrl-CS"/>
        </w:rPr>
        <w:t>,</w:t>
      </w:r>
      <w:r w:rsidR="00267C65" w:rsidRP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izostajali</w:t>
      </w:r>
      <w:r w:rsidR="009E1A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rezultati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C30126">
        <w:rPr>
          <w:rFonts w:ascii="Times New Roman" w:hAnsi="Times New Roman"/>
          <w:szCs w:val="24"/>
          <w:lang w:val="sr-Cyrl-CS"/>
        </w:rPr>
        <w:t xml:space="preserve">. </w:t>
      </w:r>
    </w:p>
    <w:p w:rsidR="001B0BD7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Ukazala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izraženu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ključni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uticaj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loše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opštem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društvenom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razvoju</w:t>
      </w:r>
      <w:r w:rsidR="00425D8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nedovoljno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ukazivanje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pažnje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predstavkama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lastRenderedPageBreak/>
        <w:t>građana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pojedinim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slučajevima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postojala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sumnja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koruptivne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CA30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CA30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funkcionera</w:t>
      </w:r>
      <w:r w:rsidR="00425D87">
        <w:rPr>
          <w:rFonts w:ascii="Times New Roman" w:hAnsi="Times New Roman"/>
          <w:szCs w:val="24"/>
          <w:lang w:val="sr-Cyrl-CS"/>
        </w:rPr>
        <w:t>.</w:t>
      </w:r>
    </w:p>
    <w:p w:rsidR="00425D87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Iznela</w:t>
      </w:r>
      <w:r w:rsidR="009E1A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E1A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donošenje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Pravilnika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neće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doprineti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efikasnijem</w:t>
      </w:r>
      <w:r w:rsidR="00267C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214B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aktivnostima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425D8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imajući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Agencija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svojom</w:t>
      </w:r>
      <w:r w:rsidR="00C301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praksom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prerasla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štiti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funkcionere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umesto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5D8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ih</w:t>
      </w:r>
      <w:r w:rsidR="007252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nadzire</w:t>
      </w:r>
      <w:r w:rsidR="007252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252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kontroliše</w:t>
      </w:r>
      <w:r w:rsidR="00425D87">
        <w:rPr>
          <w:rFonts w:ascii="Times New Roman" w:hAnsi="Times New Roman"/>
          <w:szCs w:val="24"/>
          <w:lang w:val="sr-Cyrl-CS"/>
        </w:rPr>
        <w:t xml:space="preserve">. </w:t>
      </w:r>
    </w:p>
    <w:p w:rsidR="00F453D5" w:rsidRDefault="00F453D5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E26FC0" w:rsidRDefault="005C3502" w:rsidP="009E1A31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Dejan</w:t>
      </w:r>
      <w:r w:rsidR="00214BC8" w:rsidRPr="00214BC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Damjanović</w:t>
      </w:r>
      <w:r w:rsidR="00214BC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E1A3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osporio</w:t>
      </w:r>
      <w:r w:rsidR="00214B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pojedine</w:t>
      </w:r>
      <w:r w:rsidR="00214B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primedbe</w:t>
      </w:r>
      <w:r w:rsidR="00214B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1F4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F4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iznela</w:t>
      </w:r>
      <w:r w:rsidR="001F4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Verica</w:t>
      </w:r>
      <w:r w:rsidR="001F4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Milanović</w:t>
      </w:r>
      <w:r w:rsidR="001F4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F4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</w:t>
      </w:r>
      <w:r w:rsidR="001F4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ukazao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prirodu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delatnosti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poseduje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preventivne</w:t>
      </w:r>
      <w:r w:rsidR="00C46EAC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C46EA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C46EA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represivne</w:t>
      </w:r>
      <w:r w:rsidR="00C46EA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funkcije</w:t>
      </w:r>
      <w:r w:rsidR="00C46EAC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Naglasio</w:t>
      </w:r>
      <w:r w:rsidR="00F4604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67C65" w:rsidRPr="00267C6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267C6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bitno</w:t>
      </w:r>
      <w:r w:rsidR="001F4B2E" w:rsidRP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jačanja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integriteta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kroz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brojne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obuke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sprovela</w:t>
      </w:r>
      <w:r w:rsidR="0078326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programe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edukacije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učenika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studenata</w:t>
      </w:r>
      <w:r w:rsidR="00267C65">
        <w:rPr>
          <w:rFonts w:ascii="Times New Roman" w:hAnsi="Times New Roman"/>
          <w:szCs w:val="24"/>
          <w:lang w:val="sr-Cyrl-RS"/>
        </w:rPr>
        <w:t>,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7832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zaključeni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Ministarstvom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prosvete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releventnim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zavodima</w:t>
      </w:r>
      <w:r w:rsidR="00841E5D">
        <w:rPr>
          <w:rFonts w:ascii="Times New Roman" w:hAnsi="Times New Roman"/>
          <w:szCs w:val="24"/>
          <w:lang w:val="sr-Cyrl-RS"/>
        </w:rPr>
        <w:t>.</w:t>
      </w:r>
    </w:p>
    <w:p w:rsidR="00841E5D" w:rsidRPr="00F46041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Smatra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nisu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osnovane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primedbe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tiču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Agenciji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planirano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raspisivanje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konkursa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nedostajuća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841E5D">
        <w:rPr>
          <w:rFonts w:ascii="Times New Roman" w:hAnsi="Times New Roman"/>
          <w:szCs w:val="24"/>
          <w:lang w:val="sr-Cyrl-RS"/>
        </w:rPr>
        <w:t>,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ali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mali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odziv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mala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prolaznost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konkursima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Agenciji</w:t>
      </w:r>
      <w:r w:rsidR="00841E5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odliv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kadrova</w:t>
      </w:r>
      <w:r w:rsidR="00841E5D">
        <w:rPr>
          <w:rFonts w:ascii="Times New Roman" w:hAnsi="Times New Roman"/>
          <w:szCs w:val="24"/>
          <w:lang w:val="sr-Cyrl-RS"/>
        </w:rPr>
        <w:t>.</w:t>
      </w:r>
    </w:p>
    <w:p w:rsidR="00214BC8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Naglasio</w:t>
      </w:r>
      <w:r w:rsidR="00267C6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41E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strogo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vodi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računa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upravljanju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svojim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sredstvima</w:t>
      </w:r>
      <w:r w:rsidR="009E1A3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koja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9E1A3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po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njegovim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rečima</w:t>
      </w:r>
      <w:r w:rsidR="009E1A3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namenski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propisno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koriste</w:t>
      </w:r>
      <w:r w:rsidR="00841E5D">
        <w:rPr>
          <w:rFonts w:ascii="Times New Roman" w:hAnsi="Times New Roman"/>
          <w:szCs w:val="24"/>
          <w:lang w:val="sr-Cyrl-RS"/>
        </w:rPr>
        <w:t>.</w:t>
      </w:r>
    </w:p>
    <w:p w:rsidR="00CD49AB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Ukazao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potpunost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ažurnost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baze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podataka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0C0F0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sprovedene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redovne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vanredne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kontrole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6B59DB">
        <w:rPr>
          <w:rFonts w:ascii="Times New Roman" w:hAnsi="Times New Roman"/>
          <w:szCs w:val="24"/>
          <w:lang w:val="sr-Cyrl-RS"/>
        </w:rPr>
        <w:t>,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prisustvo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javnosti</w:t>
      </w:r>
      <w:r w:rsidR="000C0F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tim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postupcima</w:t>
      </w:r>
      <w:r w:rsidR="000C0F05">
        <w:rPr>
          <w:rFonts w:ascii="Times New Roman" w:hAnsi="Times New Roman"/>
          <w:szCs w:val="24"/>
          <w:lang w:val="sr-Cyrl-RS"/>
        </w:rPr>
        <w:t>.</w:t>
      </w:r>
    </w:p>
    <w:p w:rsidR="000C0F05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Istakao</w:t>
      </w:r>
      <w:r w:rsidR="00CA308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svim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predstavka</w:t>
      </w:r>
      <w:r>
        <w:rPr>
          <w:rFonts w:ascii="Times New Roman" w:hAnsi="Times New Roman"/>
          <w:szCs w:val="24"/>
        </w:rPr>
        <w:t>ma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joj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podnete</w:t>
      </w:r>
      <w:r w:rsidR="009E1A3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slučaju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nenadležnosti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obraća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nadležnom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organu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daljeg</w:t>
      </w:r>
      <w:r w:rsidR="00CD49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postupanja</w:t>
      </w:r>
      <w:r w:rsidR="00CD49A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</w:t>
      </w:r>
      <w:r w:rsidR="009E1A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čemu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obaveštava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podnosioca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predstavke</w:t>
      </w:r>
      <w:r w:rsidR="00CD49AB" w:rsidRPr="009E1A31">
        <w:rPr>
          <w:rFonts w:ascii="Times New Roman" w:hAnsi="Times New Roman"/>
          <w:szCs w:val="24"/>
          <w:lang w:val="sr-Cyrl-RS"/>
        </w:rPr>
        <w:t>.</w:t>
      </w:r>
    </w:p>
    <w:p w:rsidR="009E1A31" w:rsidRDefault="009E1A31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07CB4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Jelena</w:t>
      </w:r>
      <w:r w:rsidR="00CD49AB" w:rsidRPr="00CD49AB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Jerinić</w:t>
      </w:r>
      <w:r w:rsidR="00CD49AB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iznela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bilo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dopuniti</w:t>
      </w:r>
      <w:r w:rsidR="00267C6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dnevni</w:t>
      </w:r>
      <w:r w:rsidR="00607C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predloženom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tačkom</w:t>
      </w:r>
      <w:r w:rsidR="005C538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kako</w:t>
      </w:r>
      <w:r w:rsidR="005C5380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bi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omogućila</w:t>
      </w:r>
      <w:r w:rsidR="00607C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neposrednija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diskusija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stanju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607C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radu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5511C1">
        <w:rPr>
          <w:rFonts w:ascii="Times New Roman" w:hAnsi="Times New Roman"/>
          <w:szCs w:val="24"/>
          <w:lang w:val="sr-Cyrl-RS"/>
        </w:rPr>
        <w:t xml:space="preserve">. </w:t>
      </w:r>
    </w:p>
    <w:p w:rsidR="00E3715C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Zatražila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objašnjenje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razlozima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07C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postojanja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5C5380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>d</w:t>
      </w:r>
      <w:r w:rsidR="005511C1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stanja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većinu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pomoćnika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direktora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5511C1">
        <w:rPr>
          <w:rFonts w:ascii="Times New Roman" w:hAnsi="Times New Roman"/>
          <w:szCs w:val="24"/>
          <w:lang w:val="sr-Cyrl-RS"/>
        </w:rPr>
        <w:t xml:space="preserve">. </w:t>
      </w:r>
    </w:p>
    <w:p w:rsidR="005C5380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Ukazala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rezultate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istraživanja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stavu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stanovništva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stanjem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Republici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Srbiji</w:t>
      </w:r>
      <w:r w:rsidR="005C538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prema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kojima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većinu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ispitanika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predstavlja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veliki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društvu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stalnom</w:t>
      </w:r>
      <w:r w:rsidR="00551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porastu</w:t>
      </w:r>
      <w:r w:rsidR="005511C1">
        <w:rPr>
          <w:rFonts w:ascii="Times New Roman" w:hAnsi="Times New Roman"/>
          <w:szCs w:val="24"/>
          <w:lang w:val="sr-Cyrl-RS"/>
        </w:rPr>
        <w:t>.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</w:p>
    <w:p w:rsidR="00CD49AB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Istakla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položaj</w:t>
      </w:r>
      <w:r w:rsidR="00A259B0" w:rsidRP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E3715C" w:rsidRP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globalnoj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listi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indeksa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percepcije</w:t>
      </w:r>
      <w:r w:rsidR="00CA308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veoma</w:t>
      </w:r>
      <w:r w:rsidR="005C53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loš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Republika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Srbija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A259B0">
        <w:rPr>
          <w:rFonts w:ascii="Times New Roman" w:hAnsi="Times New Roman"/>
          <w:szCs w:val="24"/>
          <w:lang w:val="sr-Cyrl-RS"/>
        </w:rPr>
        <w:t xml:space="preserve"> 2012. </w:t>
      </w:r>
      <w:r>
        <w:rPr>
          <w:rFonts w:ascii="Times New Roman" w:hAnsi="Times New Roman"/>
          <w:szCs w:val="24"/>
          <w:lang w:val="sr-Cyrl-RS"/>
        </w:rPr>
        <w:t>do</w:t>
      </w:r>
      <w:r w:rsidR="00A259B0">
        <w:rPr>
          <w:rFonts w:ascii="Times New Roman" w:hAnsi="Times New Roman"/>
          <w:szCs w:val="24"/>
          <w:lang w:val="sr-Cyrl-RS"/>
        </w:rPr>
        <w:t xml:space="preserve"> 2024. </w:t>
      </w:r>
      <w:r>
        <w:rPr>
          <w:rFonts w:ascii="Times New Roman" w:hAnsi="Times New Roman"/>
          <w:szCs w:val="24"/>
          <w:lang w:val="sr-Cyrl-RS"/>
        </w:rPr>
        <w:t>godine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pala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A259B0">
        <w:rPr>
          <w:rFonts w:ascii="Times New Roman" w:hAnsi="Times New Roman"/>
          <w:szCs w:val="24"/>
          <w:lang w:val="sr-Cyrl-RS"/>
        </w:rPr>
        <w:t xml:space="preserve"> 25 </w:t>
      </w:r>
      <w:r>
        <w:rPr>
          <w:rFonts w:ascii="Times New Roman" w:hAnsi="Times New Roman"/>
          <w:szCs w:val="24"/>
          <w:lang w:val="sr-Cyrl-RS"/>
        </w:rPr>
        <w:t>mesta</w:t>
      </w:r>
      <w:r w:rsidR="00A259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danas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zauzima</w:t>
      </w:r>
      <w:r w:rsidR="00A259B0">
        <w:rPr>
          <w:rFonts w:ascii="Times New Roman" w:hAnsi="Times New Roman"/>
          <w:szCs w:val="24"/>
          <w:lang w:val="sr-Cyrl-RS"/>
        </w:rPr>
        <w:t xml:space="preserve"> 105</w:t>
      </w:r>
      <w:r w:rsidR="00482715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tu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poziciju</w:t>
      </w:r>
      <w:r w:rsidR="00A259B0">
        <w:rPr>
          <w:rFonts w:ascii="Times New Roman" w:hAnsi="Times New Roman"/>
          <w:szCs w:val="24"/>
          <w:lang w:val="sr-Cyrl-RS"/>
        </w:rPr>
        <w:t>.</w:t>
      </w:r>
    </w:p>
    <w:p w:rsidR="00A259B0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Ukazala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primere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poreklo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imovine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pojedinih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nosilaca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verodostojnost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podataka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nalaze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registru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48271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zapitala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funkcioneri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prošli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obuke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kojih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dirktor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dotakao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svom</w:t>
      </w:r>
      <w:r w:rsidR="00C97F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izlaganju</w:t>
      </w:r>
      <w:r w:rsidR="00C97FF7">
        <w:rPr>
          <w:rFonts w:ascii="Times New Roman" w:hAnsi="Times New Roman"/>
          <w:szCs w:val="24"/>
          <w:lang w:val="sr-Cyrl-RS"/>
        </w:rPr>
        <w:t>.</w:t>
      </w:r>
    </w:p>
    <w:p w:rsidR="00482715" w:rsidRDefault="00482715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267C65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Đorđe</w:t>
      </w:r>
      <w:r w:rsidR="00C97FF7" w:rsidRPr="00C97FF7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Komlenski</w:t>
      </w:r>
      <w:r w:rsidR="00C97FF7" w:rsidRPr="00C97FF7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izneo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novi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Pravilnik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doprineti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prevenciji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sprečavanju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kroz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planirane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obuke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funkcionera</w:t>
      </w:r>
      <w:r w:rsidR="00C6408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dostizanje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željenih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rezultate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potreban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protok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vremena</w:t>
      </w:r>
      <w:r w:rsidR="001E7861">
        <w:rPr>
          <w:rFonts w:ascii="Times New Roman" w:hAnsi="Times New Roman"/>
          <w:szCs w:val="24"/>
          <w:lang w:val="sr-Cyrl-RS"/>
        </w:rPr>
        <w:t xml:space="preserve">. </w:t>
      </w:r>
    </w:p>
    <w:p w:rsidR="00267C65" w:rsidRPr="00482715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Agenciji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dati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veća</w:t>
      </w:r>
      <w:r w:rsidR="00C6408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ovlašćenja</w:t>
      </w:r>
      <w:r w:rsidR="00482715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82715" w:rsidRP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mogućnost</w:t>
      </w:r>
      <w:r w:rsidR="00482715" w:rsidRP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sprovođenja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represivnijih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mera</w:t>
      </w:r>
      <w:r w:rsidR="0048271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uticalo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kvalitet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njenog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482715">
        <w:rPr>
          <w:rFonts w:ascii="Times New Roman" w:hAnsi="Times New Roman"/>
          <w:szCs w:val="24"/>
          <w:lang w:val="sr-Cyrl-RS"/>
        </w:rPr>
        <w:t>.</w:t>
      </w:r>
      <w:r w:rsidR="00482715" w:rsidRPr="00482715">
        <w:rPr>
          <w:rFonts w:ascii="Times New Roman" w:hAnsi="Times New Roman"/>
          <w:szCs w:val="24"/>
          <w:lang w:val="sr-Cyrl-RS"/>
        </w:rPr>
        <w:t xml:space="preserve"> </w:t>
      </w:r>
    </w:p>
    <w:p w:rsidR="00C97FF7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Pohvalio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način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slučajevima</w:t>
      </w:r>
      <w:r w:rsidR="004827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davanja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saglasnosti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javnim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funkcionerima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obavaljanje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drugih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funkcija</w:t>
      </w:r>
      <w:r w:rsidR="006A4BD4">
        <w:rPr>
          <w:rFonts w:ascii="Times New Roman" w:hAnsi="Times New Roman"/>
          <w:szCs w:val="24"/>
          <w:lang w:val="sr-Cyrl-RS"/>
        </w:rPr>
        <w:t>.</w:t>
      </w:r>
    </w:p>
    <w:p w:rsidR="001134FF" w:rsidRDefault="001134FF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A4BD4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Tijana</w:t>
      </w:r>
      <w:r w:rsidR="006A4BD4" w:rsidRPr="006A4BD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Perić</w:t>
      </w:r>
      <w:r w:rsidR="006A4BD4" w:rsidRPr="006A4BD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Diligenski</w:t>
      </w:r>
      <w:r w:rsidR="006A4BD4" w:rsidRPr="006A4BD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iznela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Pravilnika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otvara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mogućnosti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zbrinjavanje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politički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podobnih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1E7861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Osudila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zadržavanje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6A4BD4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>d</w:t>
      </w:r>
      <w:r w:rsidR="006A4BD4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statusa</w:t>
      </w:r>
      <w:r w:rsidR="006A4BD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većine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pomoćnika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direktora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dužem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vremenskom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periodu</w:t>
      </w:r>
      <w:r w:rsidR="00175209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Negativno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ocenila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17520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imajući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rešenih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predmeta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mesečnom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nivou</w:t>
      </w:r>
      <w:r w:rsidR="00175209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Iznela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saradnik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političkoj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korupciji</w:t>
      </w:r>
      <w:r w:rsidR="0017520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obzirom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C71A0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preduzela</w:t>
      </w:r>
      <w:r w:rsidR="00C71A0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ništa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padom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nadstrešnice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železničkoj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stanici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Novom</w:t>
      </w:r>
      <w:r w:rsidR="0017520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Sadu</w:t>
      </w:r>
      <w:r w:rsidR="00745770">
        <w:rPr>
          <w:rFonts w:ascii="Times New Roman" w:hAnsi="Times New Roman"/>
          <w:szCs w:val="24"/>
          <w:lang w:val="sr-Cyrl-RS"/>
        </w:rPr>
        <w:t>.</w:t>
      </w:r>
    </w:p>
    <w:p w:rsidR="001134FF" w:rsidRPr="006A4BD4" w:rsidRDefault="001134FF" w:rsidP="00B64F00">
      <w:pPr>
        <w:ind w:firstLine="709"/>
        <w:jc w:val="both"/>
        <w:rPr>
          <w:rFonts w:ascii="Times New Roman" w:hAnsi="Times New Roman"/>
          <w:b/>
          <w:szCs w:val="24"/>
          <w:lang w:val="sr-Cyrl-RS"/>
        </w:rPr>
      </w:pPr>
    </w:p>
    <w:p w:rsidR="006A4BD4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Jelena</w:t>
      </w:r>
      <w:r w:rsidR="00745770" w:rsidRPr="0074577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Jerinić</w:t>
      </w:r>
      <w:r w:rsidR="00745770" w:rsidRPr="0074577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45770" w:rsidRP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upitala</w:t>
      </w:r>
      <w:r w:rsidR="00745770" w:rsidRP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45770" w:rsidRP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</w:t>
      </w:r>
      <w:r w:rsidR="00745770" w:rsidRP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745770" w:rsidRP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ima</w:t>
      </w:r>
      <w:r w:rsidR="00745770" w:rsidRP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745770" w:rsidRP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planu</w:t>
      </w:r>
      <w:r w:rsidR="00745770" w:rsidRP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kadrovski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ojača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čiji</w:t>
      </w:r>
      <w:r w:rsidR="00C71A0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delokrug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spada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izrada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nacrta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krivičnih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podnose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javnim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tužilaštvima</w:t>
      </w:r>
      <w:r w:rsidR="007457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imajući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krivične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podnete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uglavnom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odbacuju</w:t>
      </w:r>
      <w:r w:rsidR="001E786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ili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donose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oslobađajuće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tim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krivičnim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prijavama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ili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pokrenuti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krivični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postupci</w:t>
      </w:r>
      <w:r w:rsidR="00DD327F" w:rsidRP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obustavljaju</w:t>
      </w:r>
      <w:r w:rsidR="0074577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Takođe</w:t>
      </w:r>
      <w:r w:rsidR="007457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upitala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koliko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prati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lokalne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izbore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Zaječaru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457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Kosjeriću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način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pratiti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funkcionersku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kampanju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Srpske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napredne</w:t>
      </w:r>
      <w:r w:rsidR="00374DE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stranke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tim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lokalnim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izborima</w:t>
      </w:r>
      <w:r w:rsidR="00374DE4">
        <w:rPr>
          <w:rFonts w:ascii="Times New Roman" w:hAnsi="Times New Roman"/>
          <w:szCs w:val="24"/>
          <w:lang w:val="sr-Cyrl-RS"/>
        </w:rPr>
        <w:t>.</w:t>
      </w:r>
    </w:p>
    <w:p w:rsidR="001134FF" w:rsidRPr="00745770" w:rsidRDefault="001134FF" w:rsidP="00B64F00">
      <w:pPr>
        <w:ind w:firstLine="709"/>
        <w:jc w:val="both"/>
        <w:rPr>
          <w:rFonts w:ascii="Times New Roman" w:hAnsi="Times New Roman"/>
          <w:b/>
          <w:szCs w:val="24"/>
          <w:lang w:val="sr-Cyrl-RS"/>
        </w:rPr>
      </w:pPr>
    </w:p>
    <w:p w:rsidR="001134FF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Dejan</w:t>
      </w:r>
      <w:r w:rsidR="00374DE4" w:rsidRPr="00374DE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Damjanović</w:t>
      </w:r>
      <w:r w:rsidR="00374DE4" w:rsidRPr="00374DE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36257" w:rsidRP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36257" w:rsidRP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primedbe</w:t>
      </w:r>
      <w:r w:rsidR="00F36257" w:rsidRP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Jelene</w:t>
      </w:r>
      <w:r w:rsidR="00F36257" w:rsidRP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Jerinić</w:t>
      </w:r>
      <w:r w:rsidR="00F36257" w:rsidRP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ukazao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glavna</w:t>
      </w:r>
      <w:r w:rsidR="00C71A0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podnošenje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prekršajnih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prijava</w:t>
      </w:r>
      <w:r w:rsidR="00F3625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većina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postupaka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krivičnim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prijavama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konačno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rešena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primenom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instituta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odlaganja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krivičnog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gonjenja</w:t>
      </w:r>
      <w:r w:rsidR="00F36257">
        <w:rPr>
          <w:rFonts w:ascii="Times New Roman" w:hAnsi="Times New Roman"/>
          <w:szCs w:val="24"/>
          <w:lang w:val="sr-Cyrl-RS"/>
        </w:rPr>
        <w:t xml:space="preserve">. </w:t>
      </w:r>
    </w:p>
    <w:p w:rsidR="001134FF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Naveo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predstavke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odgovorila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tom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pogledu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nema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privilegovanih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kategorija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2273B4">
        <w:rPr>
          <w:rFonts w:ascii="Times New Roman" w:hAnsi="Times New Roman"/>
          <w:szCs w:val="24"/>
          <w:lang w:val="sr-Cyrl-RS"/>
        </w:rPr>
        <w:t xml:space="preserve">. </w:t>
      </w:r>
    </w:p>
    <w:p w:rsidR="001134FF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Osvrnuo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primedbe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podacima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globalnom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pozicioniranju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suzbijanju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pogledu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implementacije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standarda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usporena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imajući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tehničkom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madnatu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prethodnom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zakoni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neophodni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toj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oblasti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nisu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mogli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doneti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F362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20464A">
        <w:rPr>
          <w:rFonts w:ascii="Times New Roman" w:hAnsi="Times New Roman"/>
          <w:szCs w:val="24"/>
          <w:lang w:val="sr-Cyrl-RS"/>
        </w:rPr>
        <w:t xml:space="preserve">. </w:t>
      </w:r>
    </w:p>
    <w:p w:rsidR="001134FF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Saopštio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planirane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edukacije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Zaječeru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Kosjeriću</w:t>
      </w:r>
      <w:r w:rsidR="003C50C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čeka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objavljivanje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izbornih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lista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saznali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učesnici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izbora</w:t>
      </w:r>
      <w:r w:rsidR="001134FF">
        <w:rPr>
          <w:rFonts w:ascii="Times New Roman" w:hAnsi="Times New Roman"/>
          <w:szCs w:val="24"/>
          <w:lang w:val="sr-Cyrl-RS"/>
        </w:rPr>
        <w:t>.</w:t>
      </w:r>
    </w:p>
    <w:p w:rsidR="00214BC8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Ukazao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C71A0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slabu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zainteresovanost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pozvanih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0464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obuke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funkcionera</w:t>
      </w:r>
      <w:r w:rsidR="0020464A">
        <w:rPr>
          <w:rFonts w:ascii="Times New Roman" w:hAnsi="Times New Roman"/>
          <w:szCs w:val="24"/>
          <w:lang w:val="sr-Cyrl-RS"/>
        </w:rPr>
        <w:t>.</w:t>
      </w:r>
    </w:p>
    <w:p w:rsidR="001134FF" w:rsidRDefault="001134FF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1134FF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Dragan</w:t>
      </w:r>
      <w:r w:rsidR="002273B4" w:rsidRPr="00793505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Nikolić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pozituvno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ocenio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predlaganje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nove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oraganizacije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sistematizacije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radnih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Agenciji</w:t>
      </w:r>
      <w:r w:rsidR="002273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C50C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ukazao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niskih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državnim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organima</w:t>
      </w:r>
      <w:r w:rsidR="00793505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Osvrnuo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primedbe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opozicionih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tom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prilikom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pozvao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građane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imaju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saznanja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koruptivnim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aktivnostima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određenih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funkcionera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ih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prijave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ukoliko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postoji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određeni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relevantni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stepen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sumnje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potkrepljen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određenim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dokazima</w:t>
      </w:r>
      <w:r w:rsidR="00E95D79">
        <w:rPr>
          <w:rFonts w:ascii="Times New Roman" w:hAnsi="Times New Roman"/>
          <w:szCs w:val="24"/>
          <w:lang w:val="sr-Cyrl-RS"/>
        </w:rPr>
        <w:t xml:space="preserve">. </w:t>
      </w:r>
    </w:p>
    <w:p w:rsidR="002273B4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Podržao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aktivnosti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daljem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suzbijanju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793505">
        <w:rPr>
          <w:rFonts w:ascii="Times New Roman" w:hAnsi="Times New Roman"/>
          <w:szCs w:val="24"/>
          <w:lang w:val="sr-Cyrl-RS"/>
        </w:rPr>
        <w:t>.</w:t>
      </w:r>
    </w:p>
    <w:p w:rsidR="001134FF" w:rsidRDefault="001134FF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793505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Risto</w:t>
      </w:r>
      <w:r w:rsidR="00793505" w:rsidRPr="00793505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Kostov</w:t>
      </w:r>
      <w:r w:rsidR="00793505" w:rsidRPr="00793505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izneo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</w:t>
      </w:r>
      <w:r w:rsidR="007D0A10" w:rsidRPr="007D0A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D0A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7D0A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novi</w:t>
      </w:r>
      <w:r w:rsidR="007D0A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Pravilnik</w:t>
      </w:r>
      <w:r w:rsidR="007D0A1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uticati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povećanje</w:t>
      </w:r>
      <w:r w:rsidR="002504C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produktivnosti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E95D79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Pohvalio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posvećenost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direktora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pozvao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angažuju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neophodni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kadrovi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postizanja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boljeg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kvaliteta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6B32FD">
        <w:rPr>
          <w:rFonts w:ascii="Times New Roman" w:hAnsi="Times New Roman"/>
          <w:szCs w:val="24"/>
          <w:lang w:val="sr-Cyrl-RS"/>
        </w:rPr>
        <w:t>.</w:t>
      </w:r>
    </w:p>
    <w:p w:rsidR="0065564A" w:rsidRDefault="0065564A" w:rsidP="0065564A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1134FF" w:rsidRDefault="005C3502" w:rsidP="0065564A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Biljana</w:t>
      </w:r>
      <w:r w:rsidR="006B32FD" w:rsidRPr="006B32FD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Ilić</w:t>
      </w:r>
      <w:r w:rsidR="006B32FD" w:rsidRPr="006B32FD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Stošić</w:t>
      </w:r>
      <w:r w:rsidR="006B32FD" w:rsidRPr="006B32FD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ukazala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novim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Pravilnikom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izlazi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postojećeg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kadrovskog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plana</w:t>
      </w:r>
      <w:r w:rsidR="006B32FD" w:rsidRP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6B32F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ukazana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većim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finansiranjem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time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pohvalila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odgovoran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pristup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upravljanju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Agencijom</w:t>
      </w:r>
      <w:r w:rsidR="006B32FD">
        <w:rPr>
          <w:rFonts w:ascii="Times New Roman" w:hAnsi="Times New Roman"/>
          <w:szCs w:val="24"/>
          <w:lang w:val="sr-Cyrl-RS"/>
        </w:rPr>
        <w:t xml:space="preserve">. </w:t>
      </w:r>
    </w:p>
    <w:p w:rsidR="00177A85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Posebno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pohvalila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područnu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Agenije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Kragujevcu</w:t>
      </w:r>
      <w:r w:rsidR="006B32F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imajući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B32F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građani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177A8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bili</w:t>
      </w:r>
      <w:r w:rsidR="00177A8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upućeni</w:t>
      </w:r>
      <w:r w:rsidR="00177A8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177A8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njene</w:t>
      </w:r>
      <w:r w:rsidR="00177A8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usluge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naišli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profesionalni</w:t>
      </w:r>
      <w:r w:rsidR="00177A8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pristup</w:t>
      </w:r>
      <w:r w:rsidR="00177A8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177A85">
        <w:rPr>
          <w:rFonts w:ascii="Times New Roman" w:hAnsi="Times New Roman"/>
          <w:szCs w:val="24"/>
          <w:lang w:val="sr-Cyrl-RS"/>
        </w:rPr>
        <w:t>.</w:t>
      </w:r>
    </w:p>
    <w:p w:rsidR="001134FF" w:rsidRDefault="001134FF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B32FD" w:rsidRDefault="005C350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Boris</w:t>
      </w:r>
      <w:r w:rsidR="00177A85" w:rsidRPr="00FC4B2C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Bajić</w:t>
      </w:r>
      <w:r w:rsidR="00177A8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Agencija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radu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kreće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granicama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svoje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nadležnosti</w:t>
      </w:r>
      <w:r w:rsidR="00FC4B2C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Pohvalio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edukativne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aktivnosti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sprovodi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kroz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obuke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funkcionera</w:t>
      </w:r>
      <w:r w:rsidR="00177A85">
        <w:rPr>
          <w:rFonts w:ascii="Times New Roman" w:hAnsi="Times New Roman"/>
          <w:szCs w:val="24"/>
          <w:lang w:val="sr-Cyrl-RS"/>
        </w:rPr>
        <w:t>.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Pozitivno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1134F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ocenio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otvaranje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područnih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jedinica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C4B2C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skladu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povećanjem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neposrednijeg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građanima</w:t>
      </w:r>
      <w:r w:rsidR="00FC4B2C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posebno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95D7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pohvalio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područne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jedinice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iste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Novom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Sadu</w:t>
      </w:r>
      <w:r w:rsidR="00FC4B2C">
        <w:rPr>
          <w:rFonts w:ascii="Times New Roman" w:hAnsi="Times New Roman"/>
          <w:szCs w:val="24"/>
          <w:lang w:val="sr-Cyrl-RS"/>
        </w:rPr>
        <w:t>.</w:t>
      </w:r>
    </w:p>
    <w:p w:rsidR="00A030C2" w:rsidRDefault="00A030C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5564A" w:rsidRPr="0065564A" w:rsidRDefault="000F46A3" w:rsidP="006556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030C2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95D79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na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5C3502">
        <w:rPr>
          <w:rFonts w:ascii="Times New Roman" w:hAnsi="Times New Roman" w:cs="Times New Roman"/>
          <w:sz w:val="24"/>
          <w:szCs w:val="24"/>
        </w:rPr>
        <w:t>ravilnik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o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unutrašnjem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uređenju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i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sistematizaciji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radnih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mesta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u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: 110-00-0002/25-01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07.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</w:rPr>
        <w:t>20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3502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, </w:t>
      </w:r>
      <w:r w:rsidR="005C3502">
        <w:rPr>
          <w:rFonts w:ascii="Times New Roman" w:hAnsi="Times New Roman" w:cs="Times New Roman"/>
          <w:sz w:val="24"/>
          <w:szCs w:val="24"/>
        </w:rPr>
        <w:t>koji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je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pribavljenom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pozitivnom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(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014-011-00-0089/25-02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5C3502">
        <w:rPr>
          <w:rFonts w:ascii="Times New Roman" w:hAnsi="Times New Roman" w:cs="Times New Roman"/>
          <w:sz w:val="24"/>
          <w:szCs w:val="24"/>
        </w:rPr>
        <w:t>od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. </w:t>
      </w:r>
      <w:r w:rsidR="005C350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</w:rPr>
        <w:t>20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. </w:t>
      </w:r>
      <w:r w:rsidR="005C3502">
        <w:rPr>
          <w:rFonts w:ascii="Times New Roman" w:hAnsi="Times New Roman" w:cs="Times New Roman"/>
          <w:sz w:val="24"/>
          <w:szCs w:val="24"/>
        </w:rPr>
        <w:t>godine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5564A" w:rsidRPr="0065564A">
        <w:rPr>
          <w:rFonts w:ascii="Times New Roman" w:hAnsi="Times New Roman" w:cs="Times New Roman"/>
          <w:sz w:val="24"/>
          <w:szCs w:val="24"/>
        </w:rPr>
        <w:t>.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F46A3" w:rsidRPr="0065564A" w:rsidRDefault="000F46A3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8761C8" w:rsidRPr="008761C8" w:rsidRDefault="005C3502" w:rsidP="008761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="008761C8" w:rsidRPr="00004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proofErr w:type="gramEnd"/>
      <w:r w:rsidR="008761C8" w:rsidRPr="0000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8761C8" w:rsidRPr="00004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8761C8" w:rsidRPr="000044B0">
        <w:rPr>
          <w:rFonts w:ascii="Times New Roman" w:hAnsi="Times New Roman" w:cs="Times New Roman"/>
          <w:sz w:val="24"/>
          <w:szCs w:val="24"/>
        </w:rPr>
        <w:t>.</w:t>
      </w:r>
    </w:p>
    <w:p w:rsidR="00810975" w:rsidRDefault="00810975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5C350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 w:rsidR="008761C8">
        <w:rPr>
          <w:rFonts w:ascii="Times New Roman" w:hAnsi="Times New Roman"/>
          <w:szCs w:val="24"/>
          <w:lang w:val="sr-Cyrl-CS"/>
        </w:rPr>
        <w:t>13</w:t>
      </w:r>
      <w:r w:rsidR="00AC3E00">
        <w:rPr>
          <w:rFonts w:ascii="Times New Roman" w:hAnsi="Times New Roman"/>
          <w:szCs w:val="24"/>
          <w:lang w:val="sr-Cyrl-CS"/>
        </w:rPr>
        <w:t>,30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B502CF" w:rsidRPr="00B8290E">
        <w:rPr>
          <w:rFonts w:ascii="Times New Roman" w:hAnsi="Times New Roman"/>
          <w:szCs w:val="24"/>
          <w:lang w:val="sr-Cyrl-CS"/>
        </w:rPr>
        <w:t>.</w:t>
      </w: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C3502">
        <w:rPr>
          <w:rFonts w:ascii="Times New Roman" w:hAnsi="Times New Roman"/>
          <w:szCs w:val="24"/>
          <w:lang w:val="sr-Cyrl-CS"/>
        </w:rPr>
        <w:t>SEKRETAR</w:t>
      </w:r>
      <w:r w:rsidRPr="00B8290E">
        <w:rPr>
          <w:rFonts w:ascii="Times New Roman" w:hAnsi="Times New Roman"/>
          <w:szCs w:val="24"/>
          <w:lang w:val="sr-Cyrl-CS"/>
        </w:rPr>
        <w:t xml:space="preserve">  </w:t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B8290E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5C3502">
        <w:rPr>
          <w:rFonts w:ascii="Times New Roman" w:hAnsi="Times New Roman"/>
          <w:szCs w:val="24"/>
          <w:lang w:val="sr-Cyrl-CS"/>
        </w:rPr>
        <w:t>PREDSEDNIK</w:t>
      </w:r>
    </w:p>
    <w:p w:rsidR="00B502CF" w:rsidRPr="00B8290E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B8290E" w:rsidRDefault="005C3502" w:rsidP="00B502CF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B8290E">
        <w:rPr>
          <w:rFonts w:ascii="Times New Roman" w:hAnsi="Times New Roman"/>
          <w:szCs w:val="24"/>
          <w:lang w:val="sr-Cyrl-CS"/>
        </w:rPr>
        <w:tab/>
      </w:r>
      <w:r w:rsidR="00B502CF" w:rsidRPr="00B8290E">
        <w:rPr>
          <w:rFonts w:ascii="Times New Roman" w:hAnsi="Times New Roman"/>
          <w:szCs w:val="24"/>
          <w:lang w:val="sr-Cyrl-CS"/>
        </w:rPr>
        <w:tab/>
      </w:r>
      <w:r w:rsidR="00B502CF" w:rsidRPr="00B8290E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B8290E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B8290E">
        <w:rPr>
          <w:rFonts w:ascii="Times New Roman" w:hAnsi="Times New Roman"/>
          <w:szCs w:val="24"/>
          <w:lang w:val="sr-Cyrl-RS"/>
        </w:rPr>
        <w:t xml:space="preserve">    </w:t>
      </w:r>
      <w:r w:rsidR="004D5647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dr</w:t>
      </w:r>
      <w:r w:rsidR="004D56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Uglješa</w:t>
      </w:r>
      <w:r w:rsidR="004D56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</w:t>
      </w:r>
    </w:p>
    <w:p w:rsidR="00B502CF" w:rsidRPr="00B8290E" w:rsidRDefault="00B502CF" w:rsidP="00B502CF">
      <w:pPr>
        <w:rPr>
          <w:rFonts w:ascii="Times New Roman" w:hAnsi="Times New Roman"/>
          <w:szCs w:val="24"/>
        </w:rPr>
      </w:pPr>
    </w:p>
    <w:p w:rsidR="005834F1" w:rsidRPr="00B8290E" w:rsidRDefault="005834F1">
      <w:pPr>
        <w:rPr>
          <w:rFonts w:ascii="Times New Roman" w:hAnsi="Times New Roman"/>
        </w:rPr>
      </w:pPr>
    </w:p>
    <w:sectPr w:rsidR="005834F1" w:rsidRPr="00B8290E" w:rsidSect="003D1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CD" w:rsidRDefault="009A7FCD" w:rsidP="003D1853">
      <w:r>
        <w:separator/>
      </w:r>
    </w:p>
  </w:endnote>
  <w:endnote w:type="continuationSeparator" w:id="0">
    <w:p w:rsidR="009A7FCD" w:rsidRDefault="009A7FCD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02" w:rsidRDefault="005C3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02" w:rsidRDefault="005C3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02" w:rsidRDefault="005C3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CD" w:rsidRDefault="009A7FCD" w:rsidP="003D1853">
      <w:r>
        <w:separator/>
      </w:r>
    </w:p>
  </w:footnote>
  <w:footnote w:type="continuationSeparator" w:id="0">
    <w:p w:rsidR="009A7FCD" w:rsidRDefault="009A7FCD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02" w:rsidRDefault="005C3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5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02" w:rsidRDefault="005C3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1B04AB3E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E136AD"/>
    <w:multiLevelType w:val="hybridMultilevel"/>
    <w:tmpl w:val="9210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44B0"/>
    <w:rsid w:val="00012E5B"/>
    <w:rsid w:val="00013952"/>
    <w:rsid w:val="00040774"/>
    <w:rsid w:val="000446BB"/>
    <w:rsid w:val="0005483F"/>
    <w:rsid w:val="00077AC5"/>
    <w:rsid w:val="000969AE"/>
    <w:rsid w:val="000C0F05"/>
    <w:rsid w:val="000C3F72"/>
    <w:rsid w:val="000C5A37"/>
    <w:rsid w:val="000C6A42"/>
    <w:rsid w:val="000D029E"/>
    <w:rsid w:val="000E03E6"/>
    <w:rsid w:val="000F46A3"/>
    <w:rsid w:val="0010162B"/>
    <w:rsid w:val="001134FF"/>
    <w:rsid w:val="00116BAC"/>
    <w:rsid w:val="001204A9"/>
    <w:rsid w:val="0012166B"/>
    <w:rsid w:val="00133185"/>
    <w:rsid w:val="00133A28"/>
    <w:rsid w:val="00136879"/>
    <w:rsid w:val="0014355A"/>
    <w:rsid w:val="001558AB"/>
    <w:rsid w:val="0017224C"/>
    <w:rsid w:val="00174F15"/>
    <w:rsid w:val="00175209"/>
    <w:rsid w:val="00177A85"/>
    <w:rsid w:val="001B0BD7"/>
    <w:rsid w:val="001D575C"/>
    <w:rsid w:val="001E75DF"/>
    <w:rsid w:val="001E7861"/>
    <w:rsid w:val="001F4B2E"/>
    <w:rsid w:val="002021EC"/>
    <w:rsid w:val="0020464A"/>
    <w:rsid w:val="00206660"/>
    <w:rsid w:val="00206847"/>
    <w:rsid w:val="002122E1"/>
    <w:rsid w:val="00214BC8"/>
    <w:rsid w:val="00216C00"/>
    <w:rsid w:val="00221BC9"/>
    <w:rsid w:val="0022671D"/>
    <w:rsid w:val="002273B4"/>
    <w:rsid w:val="00237508"/>
    <w:rsid w:val="002504CE"/>
    <w:rsid w:val="00250E49"/>
    <w:rsid w:val="00252EF9"/>
    <w:rsid w:val="00254233"/>
    <w:rsid w:val="00263302"/>
    <w:rsid w:val="00267C65"/>
    <w:rsid w:val="00271C17"/>
    <w:rsid w:val="0027405B"/>
    <w:rsid w:val="002856D2"/>
    <w:rsid w:val="002B19BC"/>
    <w:rsid w:val="002B2C71"/>
    <w:rsid w:val="002C0E29"/>
    <w:rsid w:val="002C4506"/>
    <w:rsid w:val="002D6DB2"/>
    <w:rsid w:val="002D6FB3"/>
    <w:rsid w:val="002E3363"/>
    <w:rsid w:val="002E3501"/>
    <w:rsid w:val="002E719D"/>
    <w:rsid w:val="003050C3"/>
    <w:rsid w:val="00312B65"/>
    <w:rsid w:val="00330673"/>
    <w:rsid w:val="003448F3"/>
    <w:rsid w:val="00346F05"/>
    <w:rsid w:val="00351E3C"/>
    <w:rsid w:val="003710DF"/>
    <w:rsid w:val="00374DE4"/>
    <w:rsid w:val="003B6A52"/>
    <w:rsid w:val="003B73A9"/>
    <w:rsid w:val="003C50C4"/>
    <w:rsid w:val="003D079A"/>
    <w:rsid w:val="003D1752"/>
    <w:rsid w:val="003D1853"/>
    <w:rsid w:val="003E022E"/>
    <w:rsid w:val="003E2273"/>
    <w:rsid w:val="00405888"/>
    <w:rsid w:val="004071BA"/>
    <w:rsid w:val="0041234A"/>
    <w:rsid w:val="00424C1F"/>
    <w:rsid w:val="00425D87"/>
    <w:rsid w:val="0044312F"/>
    <w:rsid w:val="00451E3E"/>
    <w:rsid w:val="00454261"/>
    <w:rsid w:val="00461C03"/>
    <w:rsid w:val="00472B42"/>
    <w:rsid w:val="00480FF5"/>
    <w:rsid w:val="00482715"/>
    <w:rsid w:val="00492CE5"/>
    <w:rsid w:val="004945EC"/>
    <w:rsid w:val="00495269"/>
    <w:rsid w:val="004C2A67"/>
    <w:rsid w:val="004D5647"/>
    <w:rsid w:val="004E7760"/>
    <w:rsid w:val="004F2E65"/>
    <w:rsid w:val="005009CF"/>
    <w:rsid w:val="00501106"/>
    <w:rsid w:val="00515307"/>
    <w:rsid w:val="00516A5B"/>
    <w:rsid w:val="00520726"/>
    <w:rsid w:val="005511C1"/>
    <w:rsid w:val="0055507E"/>
    <w:rsid w:val="00564DBB"/>
    <w:rsid w:val="00576DCD"/>
    <w:rsid w:val="005834F1"/>
    <w:rsid w:val="0059003B"/>
    <w:rsid w:val="005A045F"/>
    <w:rsid w:val="005C3502"/>
    <w:rsid w:val="005C5380"/>
    <w:rsid w:val="005C7C79"/>
    <w:rsid w:val="005D48D3"/>
    <w:rsid w:val="005E1424"/>
    <w:rsid w:val="005E2AFF"/>
    <w:rsid w:val="005E4019"/>
    <w:rsid w:val="005E7CFE"/>
    <w:rsid w:val="006034CB"/>
    <w:rsid w:val="00607CB4"/>
    <w:rsid w:val="006161D1"/>
    <w:rsid w:val="00617089"/>
    <w:rsid w:val="00617CC1"/>
    <w:rsid w:val="00626615"/>
    <w:rsid w:val="006304C7"/>
    <w:rsid w:val="0064385C"/>
    <w:rsid w:val="00644E15"/>
    <w:rsid w:val="0065472D"/>
    <w:rsid w:val="0065564A"/>
    <w:rsid w:val="00662CEA"/>
    <w:rsid w:val="00666705"/>
    <w:rsid w:val="006819EB"/>
    <w:rsid w:val="006A0BE0"/>
    <w:rsid w:val="006A28DE"/>
    <w:rsid w:val="006A4BD4"/>
    <w:rsid w:val="006B32FD"/>
    <w:rsid w:val="006B59DB"/>
    <w:rsid w:val="006B7451"/>
    <w:rsid w:val="006D40AB"/>
    <w:rsid w:val="006F175A"/>
    <w:rsid w:val="006F3341"/>
    <w:rsid w:val="0070345A"/>
    <w:rsid w:val="00711D71"/>
    <w:rsid w:val="00716039"/>
    <w:rsid w:val="007174D0"/>
    <w:rsid w:val="007252A2"/>
    <w:rsid w:val="00745770"/>
    <w:rsid w:val="00750200"/>
    <w:rsid w:val="00750B0F"/>
    <w:rsid w:val="00763B59"/>
    <w:rsid w:val="007772D3"/>
    <w:rsid w:val="00783263"/>
    <w:rsid w:val="007905D1"/>
    <w:rsid w:val="00793505"/>
    <w:rsid w:val="007A7BA9"/>
    <w:rsid w:val="007B3B30"/>
    <w:rsid w:val="007D0A10"/>
    <w:rsid w:val="007E3476"/>
    <w:rsid w:val="007E7C29"/>
    <w:rsid w:val="007F03D5"/>
    <w:rsid w:val="007F54CB"/>
    <w:rsid w:val="008047C6"/>
    <w:rsid w:val="00806BC5"/>
    <w:rsid w:val="00807A9B"/>
    <w:rsid w:val="00810975"/>
    <w:rsid w:val="0081658F"/>
    <w:rsid w:val="00827D8C"/>
    <w:rsid w:val="00841E5D"/>
    <w:rsid w:val="008515DC"/>
    <w:rsid w:val="00855360"/>
    <w:rsid w:val="00855430"/>
    <w:rsid w:val="008761C8"/>
    <w:rsid w:val="0087782A"/>
    <w:rsid w:val="00884A71"/>
    <w:rsid w:val="00895EC1"/>
    <w:rsid w:val="00897C75"/>
    <w:rsid w:val="008A334B"/>
    <w:rsid w:val="008A39DF"/>
    <w:rsid w:val="008B34DA"/>
    <w:rsid w:val="008B7E9E"/>
    <w:rsid w:val="008F329A"/>
    <w:rsid w:val="00903F20"/>
    <w:rsid w:val="0092493E"/>
    <w:rsid w:val="00927838"/>
    <w:rsid w:val="00945E22"/>
    <w:rsid w:val="009532F3"/>
    <w:rsid w:val="009660D8"/>
    <w:rsid w:val="0097218C"/>
    <w:rsid w:val="00976824"/>
    <w:rsid w:val="009809EA"/>
    <w:rsid w:val="00992739"/>
    <w:rsid w:val="009A3372"/>
    <w:rsid w:val="009A7FCD"/>
    <w:rsid w:val="009B61C7"/>
    <w:rsid w:val="009E1A31"/>
    <w:rsid w:val="009E5770"/>
    <w:rsid w:val="00A030C2"/>
    <w:rsid w:val="00A13B80"/>
    <w:rsid w:val="00A164D9"/>
    <w:rsid w:val="00A259B0"/>
    <w:rsid w:val="00A369CA"/>
    <w:rsid w:val="00A50562"/>
    <w:rsid w:val="00A61605"/>
    <w:rsid w:val="00A62C38"/>
    <w:rsid w:val="00A83367"/>
    <w:rsid w:val="00A9707F"/>
    <w:rsid w:val="00AA66D0"/>
    <w:rsid w:val="00AC0368"/>
    <w:rsid w:val="00AC3E00"/>
    <w:rsid w:val="00AC6736"/>
    <w:rsid w:val="00AD3211"/>
    <w:rsid w:val="00B02F11"/>
    <w:rsid w:val="00B07ED1"/>
    <w:rsid w:val="00B12F87"/>
    <w:rsid w:val="00B20406"/>
    <w:rsid w:val="00B22573"/>
    <w:rsid w:val="00B22DE0"/>
    <w:rsid w:val="00B40BD6"/>
    <w:rsid w:val="00B502CF"/>
    <w:rsid w:val="00B64F00"/>
    <w:rsid w:val="00B74A69"/>
    <w:rsid w:val="00B8290E"/>
    <w:rsid w:val="00B84E7F"/>
    <w:rsid w:val="00BA0186"/>
    <w:rsid w:val="00BA158D"/>
    <w:rsid w:val="00BD0FE1"/>
    <w:rsid w:val="00BD688D"/>
    <w:rsid w:val="00BF350C"/>
    <w:rsid w:val="00BF74D9"/>
    <w:rsid w:val="00C13320"/>
    <w:rsid w:val="00C133A4"/>
    <w:rsid w:val="00C26C19"/>
    <w:rsid w:val="00C30126"/>
    <w:rsid w:val="00C46EAC"/>
    <w:rsid w:val="00C6408B"/>
    <w:rsid w:val="00C6743F"/>
    <w:rsid w:val="00C71A04"/>
    <w:rsid w:val="00C84FD1"/>
    <w:rsid w:val="00C95C0D"/>
    <w:rsid w:val="00C97FF7"/>
    <w:rsid w:val="00CA3088"/>
    <w:rsid w:val="00CB7CBD"/>
    <w:rsid w:val="00CD49AB"/>
    <w:rsid w:val="00CE15F4"/>
    <w:rsid w:val="00CE15FC"/>
    <w:rsid w:val="00CF1924"/>
    <w:rsid w:val="00CF723B"/>
    <w:rsid w:val="00D23EDA"/>
    <w:rsid w:val="00D25C10"/>
    <w:rsid w:val="00D7361E"/>
    <w:rsid w:val="00D8123C"/>
    <w:rsid w:val="00D847A5"/>
    <w:rsid w:val="00D86EE2"/>
    <w:rsid w:val="00D91EA8"/>
    <w:rsid w:val="00D97FF0"/>
    <w:rsid w:val="00DC5224"/>
    <w:rsid w:val="00DD31C1"/>
    <w:rsid w:val="00DD327F"/>
    <w:rsid w:val="00DD3F74"/>
    <w:rsid w:val="00DE15FA"/>
    <w:rsid w:val="00DF31FC"/>
    <w:rsid w:val="00DF6104"/>
    <w:rsid w:val="00E07377"/>
    <w:rsid w:val="00E11F7E"/>
    <w:rsid w:val="00E236E3"/>
    <w:rsid w:val="00E26FC0"/>
    <w:rsid w:val="00E3715C"/>
    <w:rsid w:val="00E3769F"/>
    <w:rsid w:val="00E55AB7"/>
    <w:rsid w:val="00E702B3"/>
    <w:rsid w:val="00E84B0D"/>
    <w:rsid w:val="00E85AEE"/>
    <w:rsid w:val="00E95D79"/>
    <w:rsid w:val="00EB0BE2"/>
    <w:rsid w:val="00EB7D9E"/>
    <w:rsid w:val="00EC6F78"/>
    <w:rsid w:val="00EE50A2"/>
    <w:rsid w:val="00F02F58"/>
    <w:rsid w:val="00F171DD"/>
    <w:rsid w:val="00F24D70"/>
    <w:rsid w:val="00F36257"/>
    <w:rsid w:val="00F453D5"/>
    <w:rsid w:val="00F46041"/>
    <w:rsid w:val="00F56FA3"/>
    <w:rsid w:val="00F63938"/>
    <w:rsid w:val="00F67121"/>
    <w:rsid w:val="00FA4FB9"/>
    <w:rsid w:val="00FA735F"/>
    <w:rsid w:val="00FB05E9"/>
    <w:rsid w:val="00FC4B2C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character" w:customStyle="1" w:styleId="Bodytext2NotBold">
    <w:name w:val="Body text (2) + Not Bold"/>
    <w:basedOn w:val="DefaultParagraphFont"/>
    <w:rsid w:val="0085543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097D-5C86-4C44-BB05-A8990940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Pecelj</dc:creator>
  <cp:lastModifiedBy>Sanja Pecelj</cp:lastModifiedBy>
  <cp:revision>9</cp:revision>
  <cp:lastPrinted>2025-05-30T08:59:00Z</cp:lastPrinted>
  <dcterms:created xsi:type="dcterms:W3CDTF">2025-05-30T08:28:00Z</dcterms:created>
  <dcterms:modified xsi:type="dcterms:W3CDTF">2025-07-23T12:05:00Z</dcterms:modified>
</cp:coreProperties>
</file>